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0713" w:rsidRDefault="00A35C04">
      <w:pPr>
        <w:rPr>
          <w:rFonts w:asciiTheme="majorEastAsia" w:eastAsiaTheme="majorEastAsia" w:hAnsiTheme="majorEastAsia"/>
          <w:b/>
          <w:sz w:val="24"/>
          <w:szCs w:val="24"/>
        </w:rPr>
      </w:pPr>
      <w:r>
        <w:rPr>
          <w:rFonts w:asciiTheme="majorEastAsia" w:eastAsiaTheme="majorEastAsia" w:hAnsiTheme="majorEastAsia" w:hint="eastAsia"/>
          <w:b/>
          <w:sz w:val="24"/>
          <w:szCs w:val="24"/>
        </w:rPr>
        <w:t>证券代码：</w:t>
      </w:r>
      <w:sdt>
        <w:sdtPr>
          <w:rPr>
            <w:rFonts w:asciiTheme="majorEastAsia" w:eastAsiaTheme="majorEastAsia" w:hAnsiTheme="majorEastAsia" w:hint="eastAsia"/>
            <w:b/>
            <w:sz w:val="24"/>
            <w:szCs w:val="24"/>
          </w:rPr>
          <w:alias w:val="公司代码"/>
          <w:tag w:val="_GBC_0dcdbbff383a44b884a25399ca4a0baa"/>
          <w:id w:val="1338926"/>
          <w:lock w:val="sdtLocked"/>
          <w:placeholder>
            <w:docPart w:val="GBC22222222222222222222222222222"/>
          </w:placeholder>
        </w:sdtPr>
        <w:sdtEndPr/>
        <w:sdtContent>
          <w:r>
            <w:rPr>
              <w:rFonts w:asciiTheme="majorEastAsia" w:eastAsiaTheme="majorEastAsia" w:hAnsiTheme="majorEastAsia" w:hint="eastAsia"/>
              <w:b/>
              <w:sz w:val="24"/>
              <w:szCs w:val="24"/>
            </w:rPr>
            <w:t>600283</w:t>
          </w:r>
        </w:sdtContent>
      </w:sdt>
      <w:r>
        <w:rPr>
          <w:rFonts w:asciiTheme="majorEastAsia" w:eastAsiaTheme="majorEastAsia" w:hAnsiTheme="majorEastAsia" w:hint="eastAsia"/>
          <w:b/>
          <w:sz w:val="24"/>
          <w:szCs w:val="24"/>
        </w:rPr>
        <w:t xml:space="preserve">   </w:t>
      </w:r>
      <w:r>
        <w:rPr>
          <w:rFonts w:asciiTheme="majorEastAsia" w:eastAsiaTheme="majorEastAsia" w:hAnsiTheme="majorEastAsia"/>
          <w:b/>
          <w:sz w:val="24"/>
          <w:szCs w:val="24"/>
        </w:rPr>
        <w:t xml:space="preserve">  </w:t>
      </w:r>
      <w:r>
        <w:rPr>
          <w:rFonts w:asciiTheme="majorEastAsia" w:eastAsiaTheme="majorEastAsia" w:hAnsiTheme="majorEastAsia" w:hint="eastAsia"/>
          <w:b/>
          <w:sz w:val="24"/>
          <w:szCs w:val="24"/>
        </w:rPr>
        <w:t xml:space="preserve">   证券简称：</w:t>
      </w:r>
      <w:sdt>
        <w:sdtPr>
          <w:rPr>
            <w:rFonts w:asciiTheme="majorEastAsia" w:eastAsiaTheme="majorEastAsia" w:hAnsiTheme="majorEastAsia" w:hint="eastAsia"/>
            <w:b/>
            <w:sz w:val="24"/>
            <w:szCs w:val="24"/>
          </w:rPr>
          <w:alias w:val="公司简称"/>
          <w:tag w:val="_GBC_f5623227a3ee4840afdcddd73ac9f53d"/>
          <w:id w:val="1338928"/>
          <w:lock w:val="sdtLocked"/>
          <w:placeholder>
            <w:docPart w:val="GBC22222222222222222222222222222"/>
          </w:placeholder>
        </w:sdtPr>
        <w:sdtEndPr/>
        <w:sdtContent>
          <w:r>
            <w:rPr>
              <w:rFonts w:asciiTheme="majorEastAsia" w:eastAsiaTheme="majorEastAsia" w:hAnsiTheme="majorEastAsia" w:hint="eastAsia"/>
              <w:b/>
              <w:sz w:val="24"/>
              <w:szCs w:val="24"/>
            </w:rPr>
            <w:t>钱江水利</w:t>
          </w:r>
        </w:sdtContent>
      </w:sdt>
      <w:r>
        <w:rPr>
          <w:rFonts w:asciiTheme="majorEastAsia" w:eastAsiaTheme="majorEastAsia" w:hAnsiTheme="majorEastAsia" w:hint="eastAsia"/>
          <w:b/>
          <w:sz w:val="24"/>
          <w:szCs w:val="24"/>
        </w:rPr>
        <w:t xml:space="preserve">     公告编号：</w:t>
      </w:r>
      <w:sdt>
        <w:sdtPr>
          <w:rPr>
            <w:rFonts w:asciiTheme="majorEastAsia" w:eastAsiaTheme="majorEastAsia" w:hAnsiTheme="majorEastAsia" w:hint="eastAsia"/>
            <w:b/>
            <w:sz w:val="24"/>
            <w:szCs w:val="24"/>
          </w:rPr>
          <w:alias w:val="临时公告编号"/>
          <w:tag w:val="_GBC_dcb018bd62474b058af46af691e50649"/>
          <w:id w:val="961560"/>
          <w:lock w:val="sdtLocked"/>
          <w:placeholder>
            <w:docPart w:val="GBC22222222222222222222222222222"/>
          </w:placeholder>
        </w:sdtPr>
        <w:sdtEndPr/>
        <w:sdtContent>
          <w:r>
            <w:rPr>
              <w:rFonts w:asciiTheme="majorEastAsia" w:eastAsiaTheme="majorEastAsia" w:hAnsiTheme="majorEastAsia" w:hint="eastAsia"/>
              <w:b/>
              <w:sz w:val="24"/>
              <w:szCs w:val="24"/>
            </w:rPr>
            <w:t>2021-</w:t>
          </w:r>
          <w:r w:rsidR="00695837">
            <w:rPr>
              <w:rFonts w:asciiTheme="majorEastAsia" w:eastAsiaTheme="majorEastAsia" w:hAnsiTheme="majorEastAsia"/>
              <w:b/>
              <w:sz w:val="24"/>
              <w:szCs w:val="24"/>
            </w:rPr>
            <w:t>018</w:t>
          </w:r>
        </w:sdtContent>
      </w:sdt>
    </w:p>
    <w:sdt>
      <w:sdtPr>
        <w:alias w:val="选项模块:年度股东大会"/>
        <w:tag w:val="_GBC_732cb8a0a2a0463c8e13c7664fb3dc25"/>
        <w:id w:val="27626831"/>
        <w:lock w:val="sdtLocked"/>
        <w:placeholder>
          <w:docPart w:val="GBC22222222222222222222222222222"/>
        </w:placeholder>
      </w:sdtPr>
      <w:sdtEndPr>
        <w:rPr>
          <w:rFonts w:asciiTheme="majorEastAsia" w:eastAsiaTheme="majorEastAsia" w:hAnsiTheme="majorEastAsia" w:hint="eastAsia"/>
          <w:b/>
          <w:color w:val="FF0000"/>
          <w:sz w:val="36"/>
          <w:szCs w:val="36"/>
        </w:rPr>
      </w:sdtEndPr>
      <w:sdtContent>
        <w:p w:rsidR="00E70713" w:rsidRDefault="00E70713"/>
        <w:sdt>
          <w:sdtPr>
            <w:rPr>
              <w:rFonts w:asciiTheme="majorEastAsia" w:eastAsiaTheme="majorEastAsia" w:hAnsiTheme="majorEastAsia" w:hint="eastAsia"/>
              <w:b/>
              <w:color w:val="FF0000"/>
              <w:sz w:val="36"/>
              <w:szCs w:val="36"/>
            </w:rPr>
            <w:alias w:val="公司法定中文名称"/>
            <w:tag w:val="_GBC_790f808d8f454e4a9a282b6747e86f91"/>
            <w:id w:val="961572"/>
            <w:lock w:val="sdtLocked"/>
            <w:placeholder>
              <w:docPart w:val="GBC22222222222222222222222222222"/>
            </w:placeholder>
            <w:dataBinding w:prefixMappings="xmlns:clcta-gie='clcta-gie'" w:xpath="/*/clcta-gie:GongSiFaDingZhongWenMingCheng[not(@periodRef)]" w:storeItemID="{636E1DF2-5A72-4FE2-BF65-8FD875BB309E}"/>
            <w:text/>
          </w:sdtPr>
          <w:sdtEndPr/>
          <w:sdtContent>
            <w:p w:rsidR="00E70713" w:rsidRDefault="00A35C04">
              <w:pPr>
                <w:jc w:val="center"/>
                <w:rPr>
                  <w:rFonts w:asciiTheme="majorEastAsia" w:eastAsiaTheme="majorEastAsia" w:hAnsiTheme="majorEastAsia"/>
                  <w:b/>
                  <w:color w:val="FF0000"/>
                  <w:sz w:val="36"/>
                  <w:szCs w:val="36"/>
                </w:rPr>
              </w:pPr>
              <w:r>
                <w:rPr>
                  <w:rFonts w:asciiTheme="majorEastAsia" w:eastAsiaTheme="majorEastAsia" w:hAnsiTheme="majorEastAsia" w:hint="eastAsia"/>
                  <w:b/>
                  <w:color w:val="FF0000"/>
                  <w:sz w:val="36"/>
                  <w:szCs w:val="36"/>
                </w:rPr>
                <w:t>钱江水利开发股份有限公司</w:t>
              </w:r>
            </w:p>
          </w:sdtContent>
        </w:sdt>
        <w:p w:rsidR="00E70713" w:rsidRDefault="00F20574">
          <w:pPr>
            <w:jc w:val="center"/>
            <w:rPr>
              <w:rFonts w:asciiTheme="majorEastAsia" w:eastAsiaTheme="majorEastAsia" w:hAnsiTheme="majorEastAsia"/>
              <w:b/>
              <w:color w:val="FF0000"/>
              <w:sz w:val="36"/>
              <w:szCs w:val="36"/>
            </w:rPr>
          </w:pPr>
          <w:sdt>
            <w:sdtPr>
              <w:rPr>
                <w:rFonts w:asciiTheme="majorEastAsia" w:eastAsiaTheme="majorEastAsia" w:hAnsiTheme="majorEastAsia" w:hint="eastAsia"/>
                <w:b/>
                <w:color w:val="FF0000"/>
                <w:sz w:val="36"/>
                <w:szCs w:val="36"/>
                <w:shd w:val="solid" w:color="FFFFFF" w:fill="auto"/>
              </w:rPr>
              <w:alias w:val="股东大会召开年度"/>
              <w:tag w:val="_GBC_ff48dc78956640c68355c866f492a1a6"/>
              <w:id w:val="16146754"/>
              <w:lock w:val="sdtLocked"/>
              <w:placeholder>
                <w:docPart w:val="GBC22222222222222222222222222222"/>
              </w:placeholder>
              <w:dataBinding w:prefixMappings="xmlns:clcta-be='clcta-be'" w:xpath="/*/clcta-be:GuDongDaHuiZhaoKaiNianDu[not(@periodRef)]" w:storeItemID="{636E1DF2-5A72-4FE2-BF65-8FD875BB309E}"/>
              <w:text/>
            </w:sdtPr>
            <w:sdtEndPr/>
            <w:sdtContent>
              <w:r w:rsidR="00204E98">
                <w:rPr>
                  <w:rFonts w:asciiTheme="majorEastAsia" w:eastAsiaTheme="majorEastAsia" w:hAnsiTheme="majorEastAsia"/>
                  <w:b/>
                  <w:color w:val="FF0000"/>
                  <w:sz w:val="36"/>
                  <w:szCs w:val="36"/>
                  <w:shd w:val="solid" w:color="FFFFFF" w:fill="auto"/>
                </w:rPr>
                <w:t>2020</w:t>
              </w:r>
            </w:sdtContent>
          </w:sdt>
          <w:proofErr w:type="gramStart"/>
          <w:r w:rsidR="00A35C04">
            <w:rPr>
              <w:rFonts w:asciiTheme="majorEastAsia" w:eastAsiaTheme="majorEastAsia" w:hAnsiTheme="majorEastAsia" w:hint="eastAsia"/>
              <w:b/>
              <w:color w:val="FF0000"/>
              <w:sz w:val="36"/>
              <w:szCs w:val="36"/>
              <w:shd w:val="solid" w:color="FFFFFF" w:fill="auto"/>
            </w:rPr>
            <w:t>年</w:t>
          </w:r>
          <w:proofErr w:type="gramEnd"/>
          <w:r w:rsidR="00A35C04">
            <w:rPr>
              <w:rFonts w:asciiTheme="majorEastAsia" w:eastAsiaTheme="majorEastAsia" w:hAnsiTheme="majorEastAsia" w:hint="eastAsia"/>
              <w:b/>
              <w:color w:val="FF0000"/>
              <w:sz w:val="36"/>
              <w:szCs w:val="36"/>
              <w:shd w:val="solid" w:color="FFFFFF" w:fill="auto"/>
            </w:rPr>
            <w:t>年度股东大会决议公告</w:t>
          </w:r>
        </w:p>
      </w:sdtContent>
    </w:sdt>
    <w:p w:rsidR="00E70713" w:rsidRDefault="00E70713">
      <w:pPr>
        <w:jc w:val="center"/>
        <w:rPr>
          <w:rFonts w:asciiTheme="majorEastAsia" w:eastAsiaTheme="majorEastAsia" w:hAnsiTheme="majorEastAsia"/>
          <w:b/>
          <w:color w:val="FF0000"/>
          <w:sz w:val="36"/>
          <w:szCs w:val="36"/>
        </w:rPr>
      </w:pPr>
    </w:p>
    <w:tbl>
      <w:tblPr>
        <w:tblStyle w:val="ab"/>
        <w:tblW w:w="0" w:type="auto"/>
        <w:tblLook w:val="04A0" w:firstRow="1" w:lastRow="0" w:firstColumn="1" w:lastColumn="0" w:noHBand="0" w:noVBand="1"/>
      </w:tblPr>
      <w:tblGrid>
        <w:gridCol w:w="8522"/>
      </w:tblGrid>
      <w:sdt>
        <w:sdtPr>
          <w:rPr>
            <w:rFonts w:ascii="仿宋_GB2312" w:eastAsia="仿宋_GB2312" w:hAnsi="宋体" w:cs="Times New Roman" w:hint="eastAsia"/>
            <w:sz w:val="24"/>
          </w:rPr>
          <w:alias w:val="模块:本公司董事会及全体董事保证本公告内容不存在任何虚假记载、误导..."/>
          <w:tag w:val="_GBC_9b9a298b975743348a94e3545b79e47f"/>
          <w:id w:val="2304218"/>
          <w:lock w:val="sdtLocked"/>
          <w:placeholder>
            <w:docPart w:val="GBC11111111111111111111111111111"/>
          </w:placeholder>
        </w:sdtPr>
        <w:sdtEndPr/>
        <w:sdtContent>
          <w:tr w:rsidR="00E70713" w:rsidTr="00084B21">
            <w:tc>
              <w:tcPr>
                <w:tcW w:w="8522" w:type="dxa"/>
              </w:tcPr>
              <w:p w:rsidR="00E70713" w:rsidRDefault="00A35C04">
                <w:pPr>
                  <w:autoSpaceDE w:val="0"/>
                  <w:autoSpaceDN w:val="0"/>
                  <w:adjustRightInd w:val="0"/>
                  <w:snapToGrid w:val="0"/>
                  <w:spacing w:line="360" w:lineRule="auto"/>
                  <w:ind w:firstLineChars="200" w:firstLine="480"/>
                  <w:rPr>
                    <w:rFonts w:ascii="仿宋_GB2312" w:eastAsia="仿宋_GB2312" w:hAnsi="宋体"/>
                    <w:sz w:val="24"/>
                  </w:rPr>
                </w:pPr>
                <w:r>
                  <w:rPr>
                    <w:rFonts w:ascii="仿宋_GB2312" w:eastAsia="仿宋_GB2312" w:hAnsi="宋体" w:cs="Times New Roman" w:hint="eastAsia"/>
                    <w:sz w:val="24"/>
                  </w:rPr>
                  <w:t>本公司董事会及全体董事保证本公告内容不存在任何虚假记载、误导性陈述或者重大遗漏，并对其内容的真实性、准确性和完整性承担个别及连带责任。</w:t>
                </w:r>
              </w:p>
            </w:tc>
          </w:tr>
        </w:sdtContent>
      </w:sdt>
    </w:tbl>
    <w:p w:rsidR="00E70713" w:rsidRDefault="00A35C04">
      <w:pPr>
        <w:pStyle w:val="1"/>
        <w:keepNext w:val="0"/>
        <w:keepLines w:val="0"/>
        <w:rPr>
          <w:sz w:val="24"/>
          <w:szCs w:val="24"/>
        </w:rPr>
      </w:pPr>
      <w:r>
        <w:rPr>
          <w:rFonts w:hint="eastAsia"/>
          <w:sz w:val="24"/>
          <w:szCs w:val="24"/>
        </w:rPr>
        <w:t>重要内容提示：</w:t>
      </w:r>
    </w:p>
    <w:p w:rsidR="00E70713" w:rsidRDefault="00A35C04">
      <w:pPr>
        <w:pStyle w:val="a5"/>
        <w:numPr>
          <w:ilvl w:val="0"/>
          <w:numId w:val="4"/>
        </w:numPr>
        <w:ind w:firstLineChars="0"/>
        <w:rPr>
          <w:sz w:val="24"/>
          <w:szCs w:val="24"/>
        </w:rPr>
      </w:pPr>
      <w:r>
        <w:rPr>
          <w:rFonts w:ascii="宋体" w:hAnsi="宋体" w:hint="eastAsia"/>
          <w:sz w:val="24"/>
          <w:szCs w:val="24"/>
        </w:rPr>
        <w:t>本次会议是否有否决议案：</w:t>
      </w:r>
      <w:sdt>
        <w:sdtPr>
          <w:rPr>
            <w:rFonts w:ascii="宋体" w:hAnsi="宋体" w:hint="eastAsia"/>
            <w:sz w:val="24"/>
            <w:szCs w:val="24"/>
          </w:rPr>
          <w:alias w:val="是否有否决议案"/>
          <w:tag w:val="_GBC_d82077cab9ca4e4696f26ea546ae2f45"/>
          <w:id w:val="1338981"/>
          <w:lock w:val="sdtLocked"/>
          <w:placeholder>
            <w:docPart w:val="GBC22222222222222222222222222222"/>
          </w:placeholder>
          <w:comboBox>
            <w:listItem w:displayText="有" w:value="有"/>
            <w:listItem w:displayText="无" w:value="无"/>
          </w:comboBox>
        </w:sdtPr>
        <w:sdtEndPr/>
        <w:sdtContent>
          <w:r>
            <w:rPr>
              <w:rFonts w:ascii="宋体" w:hAnsi="宋体" w:hint="eastAsia"/>
              <w:sz w:val="24"/>
              <w:szCs w:val="24"/>
            </w:rPr>
            <w:t>无</w:t>
          </w:r>
        </w:sdtContent>
      </w:sdt>
    </w:p>
    <w:p w:rsidR="00E70713" w:rsidRDefault="00A35C04">
      <w:pPr>
        <w:pStyle w:val="1"/>
        <w:keepNext w:val="0"/>
        <w:keepLines w:val="0"/>
        <w:numPr>
          <w:ilvl w:val="0"/>
          <w:numId w:val="3"/>
        </w:numPr>
        <w:rPr>
          <w:sz w:val="24"/>
          <w:szCs w:val="24"/>
        </w:rPr>
      </w:pPr>
      <w:r>
        <w:rPr>
          <w:rFonts w:hint="eastAsia"/>
          <w:sz w:val="24"/>
          <w:szCs w:val="24"/>
        </w:rPr>
        <w:t>会议召开和出席情况</w:t>
      </w:r>
    </w:p>
    <w:p w:rsidR="00E70713" w:rsidRDefault="00A35C04">
      <w:pPr>
        <w:pStyle w:val="2"/>
        <w:keepNext w:val="0"/>
        <w:keepLines w:val="0"/>
        <w:numPr>
          <w:ilvl w:val="0"/>
          <w:numId w:val="5"/>
        </w:numPr>
        <w:spacing w:line="415" w:lineRule="auto"/>
        <w:rPr>
          <w:b w:val="0"/>
          <w:sz w:val="24"/>
          <w:szCs w:val="24"/>
        </w:rPr>
      </w:pPr>
      <w:r>
        <w:rPr>
          <w:rFonts w:hint="eastAsia"/>
          <w:b w:val="0"/>
          <w:sz w:val="24"/>
          <w:szCs w:val="24"/>
        </w:rPr>
        <w:t>股东大会召开的时间：</w:t>
      </w:r>
      <w:sdt>
        <w:sdtPr>
          <w:rPr>
            <w:rFonts w:asciiTheme="minorEastAsia" w:eastAsiaTheme="minorEastAsia" w:hAnsiTheme="minorEastAsia" w:hint="eastAsia"/>
            <w:b w:val="0"/>
            <w:sz w:val="24"/>
            <w:szCs w:val="24"/>
          </w:rPr>
          <w:alias w:val="股东大会召开时间"/>
          <w:tag w:val="_GBC_f10b8b659b16456186989e059a77d57a"/>
          <w:id w:val="1339016"/>
          <w:lock w:val="sdtLocked"/>
          <w:placeholder>
            <w:docPart w:val="GBC22222222222222222222222222222"/>
          </w:placeholder>
          <w:date w:fullDate="2021-06-08T00:00:00Z">
            <w:dateFormat w:val="yyyy'年'M'月'd'日'"/>
            <w:lid w:val="zh-CN"/>
            <w:storeMappedDataAs w:val="dateTime"/>
            <w:calendar w:val="gregorian"/>
          </w:date>
        </w:sdtPr>
        <w:sdtEndPr/>
        <w:sdtContent>
          <w:r w:rsidR="00204E98">
            <w:rPr>
              <w:rFonts w:asciiTheme="minorEastAsia" w:eastAsiaTheme="minorEastAsia" w:hAnsiTheme="minorEastAsia" w:hint="eastAsia"/>
              <w:b w:val="0"/>
              <w:sz w:val="24"/>
              <w:szCs w:val="24"/>
            </w:rPr>
            <w:t>2021年6月8日</w:t>
          </w:r>
        </w:sdtContent>
      </w:sdt>
    </w:p>
    <w:p w:rsidR="00E70713" w:rsidRDefault="00A35C04">
      <w:pPr>
        <w:pStyle w:val="2"/>
        <w:keepNext w:val="0"/>
        <w:keepLines w:val="0"/>
        <w:numPr>
          <w:ilvl w:val="0"/>
          <w:numId w:val="5"/>
        </w:numPr>
        <w:spacing w:line="415" w:lineRule="auto"/>
        <w:rPr>
          <w:b w:val="0"/>
          <w:sz w:val="24"/>
          <w:szCs w:val="24"/>
        </w:rPr>
      </w:pPr>
      <w:r>
        <w:rPr>
          <w:rFonts w:hint="eastAsia"/>
          <w:b w:val="0"/>
          <w:sz w:val="24"/>
          <w:szCs w:val="24"/>
        </w:rPr>
        <w:t>股东大</w:t>
      </w:r>
      <w:r>
        <w:rPr>
          <w:rFonts w:asciiTheme="majorEastAsia" w:hAnsiTheme="majorEastAsia" w:hint="eastAsia"/>
          <w:b w:val="0"/>
          <w:sz w:val="24"/>
          <w:szCs w:val="24"/>
        </w:rPr>
        <w:t>会召开的地点：</w:t>
      </w:r>
      <w:sdt>
        <w:sdtPr>
          <w:rPr>
            <w:rFonts w:asciiTheme="majorEastAsia" w:hAnsiTheme="majorEastAsia" w:hint="eastAsia"/>
            <w:b w:val="0"/>
            <w:sz w:val="24"/>
            <w:szCs w:val="24"/>
          </w:rPr>
          <w:alias w:val="股东大会现场会议召开地点"/>
          <w:tag w:val="_GBC_45b01401878844d99a343e524facb060"/>
          <w:id w:val="1339027"/>
          <w:lock w:val="sdtLocked"/>
          <w:placeholder>
            <w:docPart w:val="GBC22222222222222222222222222222"/>
          </w:placeholder>
        </w:sdtPr>
        <w:sdtEndPr/>
        <w:sdtContent>
          <w:r w:rsidR="00204E98">
            <w:rPr>
              <w:rFonts w:asciiTheme="majorEastAsia" w:hAnsiTheme="majorEastAsia" w:hint="eastAsia"/>
              <w:b w:val="0"/>
              <w:sz w:val="24"/>
              <w:szCs w:val="24"/>
            </w:rPr>
            <w:t>杭州市三台山路3号</w:t>
          </w:r>
          <w:r w:rsidR="00CB6180">
            <w:rPr>
              <w:rFonts w:asciiTheme="majorEastAsia" w:hAnsiTheme="majorEastAsia" w:hint="eastAsia"/>
              <w:b w:val="0"/>
              <w:sz w:val="24"/>
              <w:szCs w:val="24"/>
            </w:rPr>
            <w:t>公司</w:t>
          </w:r>
          <w:r w:rsidR="00F7468F">
            <w:rPr>
              <w:rFonts w:asciiTheme="majorEastAsia" w:hAnsiTheme="majorEastAsia" w:hint="eastAsia"/>
              <w:b w:val="0"/>
              <w:sz w:val="24"/>
              <w:szCs w:val="24"/>
            </w:rPr>
            <w:t>会议室</w:t>
          </w:r>
        </w:sdtContent>
      </w:sdt>
    </w:p>
    <w:sdt>
      <w:sdtPr>
        <w:rPr>
          <w:rFonts w:asciiTheme="minorHAnsi" w:eastAsiaTheme="minorEastAsia" w:hAnsiTheme="minorHAnsi" w:cstheme="minorBidi" w:hint="eastAsia"/>
          <w:b w:val="0"/>
          <w:bCs w:val="0"/>
          <w:sz w:val="24"/>
          <w:szCs w:val="24"/>
        </w:rPr>
        <w:alias w:val="模块:出席会议的普通股股东和恢复表决权的优先股股东及其持有股份情况..."/>
        <w:tag w:val="_GBC_2640b76cd2e442b0b0fdbd8446e80855"/>
        <w:id w:val="2864382"/>
        <w:lock w:val="sdtLocked"/>
        <w:placeholder>
          <w:docPart w:val="GBC22222222222222222222222222222"/>
        </w:placeholder>
      </w:sdtPr>
      <w:sdtEndPr>
        <w:rPr>
          <w:rFonts w:ascii="宋体" w:eastAsia="宋体" w:hAnsi="宋体" w:hint="default"/>
          <w:color w:val="000000"/>
        </w:rPr>
      </w:sdtEndPr>
      <w:sdtContent>
        <w:p w:rsidR="00E70713" w:rsidRDefault="00A35C04">
          <w:pPr>
            <w:pStyle w:val="2"/>
            <w:keepNext w:val="0"/>
            <w:keepLines w:val="0"/>
            <w:numPr>
              <w:ilvl w:val="0"/>
              <w:numId w:val="5"/>
            </w:numPr>
            <w:spacing w:line="415" w:lineRule="auto"/>
            <w:rPr>
              <w:b w:val="0"/>
              <w:sz w:val="24"/>
              <w:szCs w:val="24"/>
            </w:rPr>
          </w:pPr>
          <w:r>
            <w:rPr>
              <w:rFonts w:hint="eastAsia"/>
              <w:b w:val="0"/>
              <w:sz w:val="24"/>
              <w:szCs w:val="24"/>
            </w:rPr>
            <w:t>出席会议的普通股股东和恢复表决权的优先股股东及其持有股份情况：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5"/>
            <w:gridCol w:w="1985"/>
          </w:tblGrid>
          <w:tr w:rsidR="00E70713" w:rsidTr="00E3698D">
            <w:sdt>
              <w:sdtPr>
                <w:rPr>
                  <w:rFonts w:ascii="宋体" w:hAnsi="宋体"/>
                  <w:color w:val="000000"/>
                  <w:sz w:val="24"/>
                </w:rPr>
                <w:tag w:val="_PLD_4093f3f997534c158a5523067302b60d"/>
                <w:id w:val="-1125307967"/>
                <w:lock w:val="sdtLocked"/>
              </w:sdtPr>
              <w:sdtEndPr>
                <w:rPr>
                  <w:rFonts w:hint="eastAsia"/>
                </w:rPr>
              </w:sdtEndPr>
              <w:sdtContent>
                <w:tc>
                  <w:tcPr>
                    <w:tcW w:w="6345" w:type="dxa"/>
                  </w:tcPr>
                  <w:p w:rsidR="00E70713" w:rsidRDefault="00A35C04">
                    <w:pPr>
                      <w:spacing w:line="600" w:lineRule="exact"/>
                      <w:rPr>
                        <w:rFonts w:ascii="宋体"/>
                        <w:color w:val="000000"/>
                        <w:sz w:val="24"/>
                        <w:shd w:val="pct15" w:color="auto" w:fill="FFFFFF"/>
                      </w:rPr>
                    </w:pPr>
                    <w:r>
                      <w:rPr>
                        <w:rFonts w:ascii="宋体" w:hAnsi="宋体"/>
                        <w:color w:val="000000"/>
                        <w:sz w:val="24"/>
                      </w:rPr>
                      <w:t>1</w:t>
                    </w:r>
                    <w:r>
                      <w:rPr>
                        <w:rFonts w:ascii="宋体" w:hAnsi="宋体" w:hint="eastAsia"/>
                        <w:color w:val="000000"/>
                        <w:sz w:val="24"/>
                      </w:rPr>
                      <w:t>、出席会议的股东和代理人人数</w:t>
                    </w:r>
                  </w:p>
                </w:tc>
              </w:sdtContent>
            </w:sdt>
            <w:sdt>
              <w:sdtPr>
                <w:rPr>
                  <w:rFonts w:ascii="宋体"/>
                  <w:color w:val="000000"/>
                  <w:sz w:val="24"/>
                </w:rPr>
                <w:alias w:val="出席会议的股东和代理人人数"/>
                <w:tag w:val="_GBC_68de955aa336470c8d7a663440bc74f5"/>
                <w:id w:val="1339034"/>
                <w:lock w:val="sdtLocked"/>
              </w:sdtPr>
              <w:sdtEndPr/>
              <w:sdtContent>
                <w:tc>
                  <w:tcPr>
                    <w:tcW w:w="1985" w:type="dxa"/>
                    <w:vAlign w:val="bottom"/>
                  </w:tcPr>
                  <w:p w:rsidR="00E70713" w:rsidRDefault="00EA6CED" w:rsidP="00EA6CED">
                    <w:pPr>
                      <w:spacing w:line="600" w:lineRule="exact"/>
                      <w:jc w:val="right"/>
                      <w:rPr>
                        <w:rFonts w:ascii="宋体"/>
                        <w:color w:val="000000"/>
                        <w:sz w:val="24"/>
                      </w:rPr>
                    </w:pPr>
                    <w:r>
                      <w:rPr>
                        <w:rFonts w:ascii="宋体"/>
                        <w:color w:val="000000"/>
                        <w:sz w:val="24"/>
                      </w:rPr>
                      <w:t>9</w:t>
                    </w:r>
                  </w:p>
                </w:tc>
              </w:sdtContent>
            </w:sdt>
          </w:tr>
          <w:tr w:rsidR="00E70713" w:rsidTr="00E3698D">
            <w:sdt>
              <w:sdtPr>
                <w:rPr>
                  <w:rFonts w:ascii="宋体" w:hAnsi="宋体"/>
                  <w:color w:val="000000"/>
                  <w:sz w:val="24"/>
                </w:rPr>
                <w:tag w:val="_PLD_15a8d072bf914580ad897e82c3807a19"/>
                <w:id w:val="-220981230"/>
                <w:lock w:val="sdtLocked"/>
              </w:sdtPr>
              <w:sdtEndPr>
                <w:rPr>
                  <w:rFonts w:hint="eastAsia"/>
                </w:rPr>
              </w:sdtEndPr>
              <w:sdtContent>
                <w:tc>
                  <w:tcPr>
                    <w:tcW w:w="6345" w:type="dxa"/>
                  </w:tcPr>
                  <w:p w:rsidR="00E70713" w:rsidRDefault="00A35C04">
                    <w:pPr>
                      <w:spacing w:line="600" w:lineRule="exact"/>
                      <w:rPr>
                        <w:rFonts w:ascii="宋体"/>
                        <w:color w:val="000000"/>
                        <w:sz w:val="24"/>
                      </w:rPr>
                    </w:pPr>
                    <w:r>
                      <w:rPr>
                        <w:rFonts w:ascii="宋体" w:hAnsi="宋体"/>
                        <w:color w:val="000000"/>
                        <w:sz w:val="24"/>
                      </w:rPr>
                      <w:t>2</w:t>
                    </w:r>
                    <w:r>
                      <w:rPr>
                        <w:rFonts w:ascii="宋体" w:hAnsi="宋体" w:hint="eastAsia"/>
                        <w:color w:val="000000"/>
                        <w:sz w:val="24"/>
                      </w:rPr>
                      <w:t>、出席会议的股东所持有表决权的股份总数（股）</w:t>
                    </w:r>
                  </w:p>
                </w:tc>
              </w:sdtContent>
            </w:sdt>
            <w:sdt>
              <w:sdtPr>
                <w:rPr>
                  <w:rFonts w:ascii="宋体"/>
                  <w:color w:val="000000"/>
                  <w:sz w:val="24"/>
                </w:rPr>
                <w:alias w:val="出席会议的股东所持有表决权的股份总数"/>
                <w:tag w:val="_GBC_a3ceaea716e74390b6d07708f7d10d25"/>
                <w:id w:val="1339044"/>
                <w:lock w:val="sdtLocked"/>
              </w:sdtPr>
              <w:sdtEndPr>
                <w:rPr>
                  <w:rFonts w:eastAsia="宋体" w:hAnsi="宋体"/>
                  <w:szCs w:val="24"/>
                </w:rPr>
              </w:sdtEndPr>
              <w:sdtContent>
                <w:tc>
                  <w:tcPr>
                    <w:tcW w:w="1985" w:type="dxa"/>
                    <w:vAlign w:val="bottom"/>
                  </w:tcPr>
                  <w:p w:rsidR="00E70713" w:rsidRDefault="00EA6CED">
                    <w:pPr>
                      <w:spacing w:line="600" w:lineRule="exact"/>
                      <w:jc w:val="right"/>
                      <w:rPr>
                        <w:rFonts w:ascii="宋体"/>
                        <w:color w:val="000000"/>
                        <w:sz w:val="24"/>
                      </w:rPr>
                    </w:pPr>
                    <w:r w:rsidRPr="00EA6CED">
                      <w:rPr>
                        <w:rFonts w:ascii="宋体" w:eastAsia="宋体" w:hAnsi="宋体" w:cs="新宋体" w:hint="eastAsia"/>
                        <w:kern w:val="0"/>
                        <w:sz w:val="24"/>
                        <w:szCs w:val="24"/>
                      </w:rPr>
                      <w:t>247,620,328</w:t>
                    </w:r>
                  </w:p>
                </w:tc>
              </w:sdtContent>
            </w:sdt>
          </w:tr>
          <w:tr w:rsidR="00E70713" w:rsidRPr="00EA6CED" w:rsidTr="00E3698D">
            <w:sdt>
              <w:sdtPr>
                <w:rPr>
                  <w:rFonts w:ascii="宋体" w:hAnsi="宋体"/>
                  <w:color w:val="000000"/>
                  <w:sz w:val="24"/>
                </w:rPr>
                <w:tag w:val="_PLD_abe2bf98c15a437296fa04736473f5fc"/>
                <w:id w:val="1758241291"/>
                <w:lock w:val="sdtLocked"/>
              </w:sdtPr>
              <w:sdtEndPr>
                <w:rPr>
                  <w:rFonts w:hint="eastAsia"/>
                </w:rPr>
              </w:sdtEndPr>
              <w:sdtContent>
                <w:tc>
                  <w:tcPr>
                    <w:tcW w:w="6345" w:type="dxa"/>
                  </w:tcPr>
                  <w:p w:rsidR="00E70713" w:rsidRDefault="00A35C04">
                    <w:pPr>
                      <w:spacing w:line="600" w:lineRule="exact"/>
                      <w:rPr>
                        <w:rFonts w:ascii="宋体"/>
                        <w:color w:val="000000"/>
                        <w:sz w:val="24"/>
                      </w:rPr>
                    </w:pPr>
                    <w:r>
                      <w:rPr>
                        <w:rFonts w:ascii="宋体" w:hAnsi="宋体"/>
                        <w:color w:val="000000"/>
                        <w:sz w:val="24"/>
                      </w:rPr>
                      <w:t>3</w:t>
                    </w:r>
                    <w:r>
                      <w:rPr>
                        <w:rFonts w:ascii="宋体" w:hAnsi="宋体" w:hint="eastAsia"/>
                        <w:color w:val="000000"/>
                        <w:sz w:val="24"/>
                      </w:rPr>
                      <w:t>、出席会议的股东所持有表决权股份数占公司有表决权股份总数的比例（</w:t>
                    </w:r>
                    <w:r>
                      <w:rPr>
                        <w:rFonts w:ascii="宋体" w:hAnsi="宋体"/>
                        <w:color w:val="000000"/>
                        <w:sz w:val="24"/>
                      </w:rPr>
                      <w:t>%</w:t>
                    </w:r>
                    <w:r>
                      <w:rPr>
                        <w:rFonts w:ascii="宋体" w:hAnsi="宋体" w:hint="eastAsia"/>
                        <w:color w:val="000000"/>
                        <w:sz w:val="24"/>
                      </w:rPr>
                      <w:t>）</w:t>
                    </w:r>
                  </w:p>
                </w:tc>
              </w:sdtContent>
            </w:sdt>
            <w:sdt>
              <w:sdtPr>
                <w:rPr>
                  <w:rFonts w:ascii="宋体" w:eastAsia="宋体" w:hAnsi="宋体"/>
                  <w:color w:val="000000"/>
                  <w:sz w:val="24"/>
                  <w:szCs w:val="24"/>
                </w:rPr>
                <w:alias w:val="出席会议的股东所持有表决权股份数占公司有表决权股份总数的比例"/>
                <w:tag w:val="_GBC_020a1fcfa605460d9ce8eea920317017"/>
                <w:id w:val="3711329"/>
                <w:lock w:val="sdtLocked"/>
              </w:sdtPr>
              <w:sdtEndPr/>
              <w:sdtContent>
                <w:tc>
                  <w:tcPr>
                    <w:tcW w:w="1985" w:type="dxa"/>
                    <w:vAlign w:val="bottom"/>
                  </w:tcPr>
                  <w:p w:rsidR="00E70713" w:rsidRPr="00EA6CED" w:rsidRDefault="00EA6CED">
                    <w:pPr>
                      <w:spacing w:line="600" w:lineRule="exact"/>
                      <w:jc w:val="right"/>
                      <w:rPr>
                        <w:rFonts w:ascii="宋体" w:eastAsia="宋体" w:hAnsi="宋体"/>
                        <w:color w:val="000000"/>
                        <w:sz w:val="24"/>
                        <w:szCs w:val="24"/>
                      </w:rPr>
                    </w:pPr>
                    <w:r w:rsidRPr="00EA6CED">
                      <w:rPr>
                        <w:rFonts w:ascii="宋体" w:eastAsia="宋体" w:hAnsi="宋体" w:cs="新宋体" w:hint="eastAsia"/>
                        <w:kern w:val="0"/>
                        <w:sz w:val="24"/>
                        <w:szCs w:val="24"/>
                      </w:rPr>
                      <w:t>70.1482</w:t>
                    </w:r>
                  </w:p>
                </w:tc>
              </w:sdtContent>
            </w:sdt>
          </w:tr>
        </w:tbl>
      </w:sdtContent>
    </w:sdt>
    <w:p w:rsidR="00E70713" w:rsidRDefault="00E70713"/>
    <w:sdt>
      <w:sdtPr>
        <w:rPr>
          <w:rFonts w:asciiTheme="minorHAnsi" w:eastAsiaTheme="minorEastAsia" w:hAnsiTheme="minorHAnsi" w:cstheme="minorBidi" w:hint="eastAsia"/>
          <w:b w:val="0"/>
          <w:bCs w:val="0"/>
          <w:sz w:val="24"/>
          <w:szCs w:val="24"/>
        </w:rPr>
        <w:alias w:val="模块:表决方式是否符合《公司法》及《公司章程》的规定，大会主持情况..."/>
        <w:tag w:val="_GBC_8522615919824f50ac62cd7003f870eb"/>
        <w:id w:val="23748525"/>
        <w:lock w:val="sdtLocked"/>
        <w:placeholder>
          <w:docPart w:val="GBC22222222222222222222222222222"/>
        </w:placeholder>
      </w:sdtPr>
      <w:sdtEndPr>
        <w:rPr>
          <w:sz w:val="21"/>
          <w:szCs w:val="22"/>
        </w:rPr>
      </w:sdtEndPr>
      <w:sdtContent>
        <w:p w:rsidR="00E70713" w:rsidRDefault="00A35C04">
          <w:pPr>
            <w:pStyle w:val="2"/>
            <w:keepNext w:val="0"/>
            <w:keepLines w:val="0"/>
            <w:numPr>
              <w:ilvl w:val="0"/>
              <w:numId w:val="5"/>
            </w:numPr>
            <w:spacing w:line="415" w:lineRule="auto"/>
            <w:rPr>
              <w:b w:val="0"/>
              <w:sz w:val="24"/>
              <w:szCs w:val="24"/>
            </w:rPr>
          </w:pPr>
          <w:r>
            <w:rPr>
              <w:rFonts w:hint="eastAsia"/>
              <w:b w:val="0"/>
              <w:sz w:val="24"/>
              <w:szCs w:val="24"/>
            </w:rPr>
            <w:t>表决方式是否符合《公司法》及《公司章程》的规定，大会主持情况等。</w:t>
          </w:r>
        </w:p>
        <w:sdt>
          <w:sdtPr>
            <w:rPr>
              <w:rFonts w:asciiTheme="minorEastAsia" w:hAnsiTheme="minorEastAsia"/>
              <w:sz w:val="24"/>
              <w:szCs w:val="24"/>
            </w:rPr>
            <w:alias w:val="大会主持情况等"/>
            <w:tag w:val="_GBC_3b895b2c5c9940489ebe1c04d4728253"/>
            <w:id w:val="23748516"/>
            <w:lock w:val="sdtLocked"/>
            <w:placeholder>
              <w:docPart w:val="GBC22222222222222222222222222222"/>
            </w:placeholder>
          </w:sdtPr>
          <w:sdtEndPr/>
          <w:sdtContent>
            <w:p w:rsidR="00EE04EA" w:rsidRDefault="00EE04EA" w:rsidP="00EE04EA">
              <w:pPr>
                <w:ind w:firstLineChars="200" w:firstLine="480"/>
              </w:pPr>
              <w:r>
                <w:rPr>
                  <w:rFonts w:asciiTheme="minorEastAsia" w:hAnsiTheme="minorEastAsia" w:hint="eastAsia"/>
                  <w:sz w:val="24"/>
                  <w:szCs w:val="24"/>
                </w:rPr>
                <w:t>本次股东大会由公司董事会召集，会议采用现场投票和网络投票相结合的方式表决，现场会议由董事长叶建桥先生主持，表决方式符合《公司法》和《公司章程》的规定。</w:t>
              </w:r>
            </w:p>
            <w:p w:rsidR="00E70713" w:rsidRDefault="00F20574"/>
          </w:sdtContent>
        </w:sdt>
      </w:sdtContent>
    </w:sdt>
    <w:p w:rsidR="00E70713" w:rsidRDefault="00A35C04">
      <w:pPr>
        <w:pStyle w:val="2"/>
        <w:keepNext w:val="0"/>
        <w:keepLines w:val="0"/>
        <w:numPr>
          <w:ilvl w:val="0"/>
          <w:numId w:val="5"/>
        </w:numPr>
        <w:spacing w:line="415" w:lineRule="auto"/>
        <w:rPr>
          <w:b w:val="0"/>
          <w:sz w:val="24"/>
          <w:szCs w:val="24"/>
        </w:rPr>
      </w:pPr>
      <w:r>
        <w:rPr>
          <w:rFonts w:hint="eastAsia"/>
          <w:b w:val="0"/>
          <w:sz w:val="24"/>
          <w:szCs w:val="24"/>
        </w:rPr>
        <w:t>公司董事、监事和董事会秘书的出席情况</w:t>
      </w:r>
    </w:p>
    <w:p w:rsidR="00E70713" w:rsidRDefault="00A35C04">
      <w:pPr>
        <w:pStyle w:val="a5"/>
        <w:numPr>
          <w:ilvl w:val="0"/>
          <w:numId w:val="8"/>
        </w:numPr>
        <w:ind w:firstLineChars="0"/>
        <w:rPr>
          <w:rFonts w:ascii="宋体" w:hAnsi="宋体"/>
          <w:color w:val="000000"/>
          <w:sz w:val="24"/>
          <w:szCs w:val="24"/>
        </w:rPr>
      </w:pPr>
      <w:r>
        <w:rPr>
          <w:rFonts w:ascii="宋体" w:hAnsi="宋体" w:hint="eastAsia"/>
          <w:color w:val="000000"/>
          <w:sz w:val="24"/>
          <w:szCs w:val="24"/>
        </w:rPr>
        <w:t>公司在任董事</w:t>
      </w:r>
      <w:sdt>
        <w:sdtPr>
          <w:rPr>
            <w:rFonts w:ascii="宋体" w:hAnsi="宋体" w:hint="eastAsia"/>
            <w:color w:val="000000"/>
            <w:sz w:val="24"/>
            <w:szCs w:val="24"/>
          </w:rPr>
          <w:alias w:val="公司在任董事人数"/>
          <w:tag w:val="_GBC_22698950a3964c0ab4b7c3f5ec132e31"/>
          <w:id w:val="1339165"/>
          <w:lock w:val="sdtLocked"/>
          <w:placeholder>
            <w:docPart w:val="GBC22222222222222222222222222222"/>
          </w:placeholder>
        </w:sdtPr>
        <w:sdtEndPr/>
        <w:sdtContent>
          <w:r w:rsidR="00F7468F">
            <w:rPr>
              <w:rFonts w:ascii="宋体" w:hAnsi="宋体"/>
              <w:color w:val="000000"/>
              <w:sz w:val="24"/>
              <w:szCs w:val="24"/>
            </w:rPr>
            <w:t>9</w:t>
          </w:r>
        </w:sdtContent>
      </w:sdt>
      <w:r>
        <w:rPr>
          <w:rFonts w:ascii="宋体" w:hAnsi="宋体" w:hint="eastAsia"/>
          <w:color w:val="000000"/>
          <w:sz w:val="24"/>
          <w:szCs w:val="24"/>
        </w:rPr>
        <w:t>人，出席</w:t>
      </w:r>
      <w:sdt>
        <w:sdtPr>
          <w:rPr>
            <w:rFonts w:ascii="宋体" w:hAnsi="宋体" w:hint="eastAsia"/>
            <w:color w:val="000000"/>
            <w:sz w:val="24"/>
            <w:szCs w:val="24"/>
          </w:rPr>
          <w:alias w:val="出席会议董事人数"/>
          <w:tag w:val="_GBC_1acef50418014836af9328f6a88abdb1"/>
          <w:id w:val="1339167"/>
          <w:lock w:val="sdtLocked"/>
          <w:placeholder>
            <w:docPart w:val="GBC22222222222222222222222222222"/>
          </w:placeholder>
        </w:sdtPr>
        <w:sdtEndPr/>
        <w:sdtContent>
          <w:r w:rsidR="00F7468F">
            <w:rPr>
              <w:rFonts w:ascii="宋体" w:hAnsi="宋体"/>
              <w:color w:val="000000"/>
              <w:sz w:val="24"/>
              <w:szCs w:val="24"/>
            </w:rPr>
            <w:t>9</w:t>
          </w:r>
        </w:sdtContent>
      </w:sdt>
      <w:r w:rsidR="00F7468F">
        <w:rPr>
          <w:rFonts w:ascii="宋体" w:hAnsi="宋体" w:hint="eastAsia"/>
          <w:color w:val="000000"/>
          <w:sz w:val="24"/>
          <w:szCs w:val="24"/>
        </w:rPr>
        <w:t>人；</w:t>
      </w:r>
    </w:p>
    <w:p w:rsidR="00E70713" w:rsidRDefault="00A35C04">
      <w:pPr>
        <w:pStyle w:val="a5"/>
        <w:numPr>
          <w:ilvl w:val="0"/>
          <w:numId w:val="8"/>
        </w:numPr>
        <w:ind w:firstLineChars="0"/>
        <w:rPr>
          <w:rFonts w:ascii="宋体" w:hAnsi="宋体"/>
          <w:color w:val="000000"/>
          <w:sz w:val="24"/>
          <w:szCs w:val="24"/>
        </w:rPr>
      </w:pPr>
      <w:r>
        <w:rPr>
          <w:rFonts w:ascii="宋体" w:hAnsi="宋体" w:hint="eastAsia"/>
          <w:color w:val="000000"/>
          <w:sz w:val="24"/>
          <w:szCs w:val="24"/>
        </w:rPr>
        <w:t>公司在任监事</w:t>
      </w:r>
      <w:sdt>
        <w:sdtPr>
          <w:rPr>
            <w:rFonts w:ascii="宋体" w:hAnsi="宋体" w:hint="eastAsia"/>
            <w:color w:val="000000"/>
            <w:sz w:val="24"/>
            <w:szCs w:val="24"/>
          </w:rPr>
          <w:alias w:val="公司在任监事人数"/>
          <w:tag w:val="_GBC_f187d406922b482c8f9e9faf9bc26dbd"/>
          <w:id w:val="1339169"/>
          <w:lock w:val="sdtLocked"/>
          <w:placeholder>
            <w:docPart w:val="GBC22222222222222222222222222222"/>
          </w:placeholder>
        </w:sdtPr>
        <w:sdtEndPr/>
        <w:sdtContent>
          <w:r w:rsidR="00EE04EA">
            <w:rPr>
              <w:rFonts w:ascii="宋体" w:hAnsi="宋体"/>
              <w:color w:val="000000"/>
              <w:sz w:val="24"/>
              <w:szCs w:val="24"/>
            </w:rPr>
            <w:t>3</w:t>
          </w:r>
        </w:sdtContent>
      </w:sdt>
      <w:r>
        <w:rPr>
          <w:rFonts w:ascii="宋体" w:hAnsi="宋体" w:hint="eastAsia"/>
          <w:color w:val="000000"/>
          <w:sz w:val="24"/>
          <w:szCs w:val="24"/>
        </w:rPr>
        <w:t>人，出席</w:t>
      </w:r>
      <w:sdt>
        <w:sdtPr>
          <w:rPr>
            <w:rFonts w:ascii="宋体" w:hAnsi="宋体" w:hint="eastAsia"/>
            <w:color w:val="000000"/>
            <w:sz w:val="24"/>
            <w:szCs w:val="24"/>
          </w:rPr>
          <w:alias w:val="出席会议监事人数"/>
          <w:tag w:val="_GBC_1dfc203bc1764c6d8c34ce5e78347fc5"/>
          <w:id w:val="1339171"/>
          <w:lock w:val="sdtLocked"/>
          <w:placeholder>
            <w:docPart w:val="GBC22222222222222222222222222222"/>
          </w:placeholder>
        </w:sdtPr>
        <w:sdtEndPr/>
        <w:sdtContent>
          <w:r w:rsidR="00EE04EA">
            <w:rPr>
              <w:rFonts w:ascii="宋体" w:hAnsi="宋体"/>
              <w:color w:val="000000"/>
              <w:sz w:val="24"/>
              <w:szCs w:val="24"/>
            </w:rPr>
            <w:t>3</w:t>
          </w:r>
        </w:sdtContent>
      </w:sdt>
      <w:r w:rsidR="00EE04EA">
        <w:rPr>
          <w:rFonts w:ascii="宋体" w:hAnsi="宋体" w:hint="eastAsia"/>
          <w:color w:val="000000"/>
          <w:sz w:val="24"/>
          <w:szCs w:val="24"/>
        </w:rPr>
        <w:t>人</w:t>
      </w:r>
      <w:r>
        <w:rPr>
          <w:rFonts w:ascii="宋体" w:hAnsi="宋体" w:hint="eastAsia"/>
          <w:color w:val="000000"/>
          <w:sz w:val="24"/>
          <w:szCs w:val="24"/>
        </w:rPr>
        <w:t>；</w:t>
      </w:r>
    </w:p>
    <w:p w:rsidR="00EE04EA" w:rsidRDefault="00EE04EA" w:rsidP="00EE04EA">
      <w:pPr>
        <w:pStyle w:val="a5"/>
        <w:numPr>
          <w:ilvl w:val="0"/>
          <w:numId w:val="8"/>
        </w:numPr>
        <w:ind w:firstLineChars="0"/>
        <w:rPr>
          <w:rFonts w:ascii="宋体" w:hAnsi="宋体"/>
          <w:color w:val="000000"/>
          <w:sz w:val="24"/>
          <w:szCs w:val="24"/>
        </w:rPr>
      </w:pPr>
      <w:r>
        <w:rPr>
          <w:rFonts w:ascii="宋体" w:hAnsi="宋体" w:hint="eastAsia"/>
          <w:color w:val="000000"/>
          <w:sz w:val="24"/>
          <w:szCs w:val="24"/>
        </w:rPr>
        <w:t>董事会秘书彭伟军</w:t>
      </w:r>
      <w:r w:rsidRPr="00B77890">
        <w:rPr>
          <w:rFonts w:ascii="宋体" w:hAnsi="宋体" w:hint="eastAsia"/>
          <w:color w:val="000000"/>
          <w:sz w:val="24"/>
          <w:szCs w:val="24"/>
        </w:rPr>
        <w:t>先生出席本次会议；其他</w:t>
      </w:r>
      <w:proofErr w:type="gramStart"/>
      <w:r w:rsidRPr="00B77890">
        <w:rPr>
          <w:rFonts w:ascii="宋体" w:hAnsi="宋体" w:hint="eastAsia"/>
          <w:color w:val="000000"/>
          <w:sz w:val="24"/>
          <w:szCs w:val="24"/>
        </w:rPr>
        <w:t>高管均列席</w:t>
      </w:r>
      <w:proofErr w:type="gramEnd"/>
      <w:r w:rsidRPr="00B77890">
        <w:rPr>
          <w:rFonts w:ascii="宋体" w:hAnsi="宋体" w:hint="eastAsia"/>
          <w:color w:val="000000"/>
          <w:sz w:val="24"/>
          <w:szCs w:val="24"/>
        </w:rPr>
        <w:t>本次会议。</w:t>
      </w:r>
    </w:p>
    <w:p w:rsidR="00E70713" w:rsidRDefault="00A35C04">
      <w:pPr>
        <w:pStyle w:val="1"/>
        <w:keepNext w:val="0"/>
        <w:keepLines w:val="0"/>
        <w:numPr>
          <w:ilvl w:val="0"/>
          <w:numId w:val="3"/>
        </w:numPr>
        <w:rPr>
          <w:sz w:val="24"/>
          <w:szCs w:val="24"/>
        </w:rPr>
      </w:pPr>
      <w:r>
        <w:rPr>
          <w:rFonts w:hint="eastAsia"/>
          <w:sz w:val="24"/>
          <w:szCs w:val="24"/>
        </w:rPr>
        <w:t>议案审议情况</w:t>
      </w:r>
    </w:p>
    <w:sdt>
      <w:sdtPr>
        <w:alias w:val="模块:"/>
        <w:tag w:val="_SEC_2c8592cd457f4543a71a4eb501d78454"/>
        <w:id w:val="-1514224149"/>
        <w:lock w:val="sdtLocked"/>
        <w:placeholder>
          <w:docPart w:val="GBC22222222222222222222222222222"/>
        </w:placeholder>
      </w:sdtPr>
      <w:sdtEndPr/>
      <w:sdtContent>
        <w:p w:rsidR="00E70713" w:rsidRDefault="00A35C04">
          <w:pPr>
            <w:pStyle w:val="2"/>
            <w:keepNext w:val="0"/>
            <w:keepLines w:val="0"/>
            <w:numPr>
              <w:ilvl w:val="0"/>
              <w:numId w:val="7"/>
            </w:numPr>
            <w:spacing w:line="415" w:lineRule="auto"/>
            <w:rPr>
              <w:b w:val="0"/>
              <w:sz w:val="24"/>
              <w:szCs w:val="24"/>
            </w:rPr>
          </w:pPr>
          <w:r>
            <w:rPr>
              <w:rFonts w:hint="eastAsia"/>
              <w:b w:val="0"/>
              <w:sz w:val="24"/>
              <w:szCs w:val="24"/>
            </w:rPr>
            <w:t>非累积投票议案</w:t>
          </w:r>
        </w:p>
      </w:sdtContent>
    </w:sdt>
    <w:sdt>
      <w:sdtPr>
        <w:rPr>
          <w:rFonts w:hint="eastAsia"/>
          <w:b w:val="0"/>
          <w:bCs w:val="0"/>
          <w:sz w:val="24"/>
          <w:szCs w:val="24"/>
        </w:rPr>
        <w:alias w:val="模块:非累积投票议案"/>
        <w:tag w:val="_SEC_fd138d262d644e50920ea2bdb258ac70"/>
        <w:id w:val="28195543"/>
        <w:lock w:val="sdtLocked"/>
        <w:placeholder>
          <w:docPart w:val="GBC22222222222222222222222222222"/>
        </w:placeholder>
      </w:sdtPr>
      <w:sdtEndPr>
        <w:rPr>
          <w:rFonts w:hint="default"/>
          <w:sz w:val="21"/>
          <w:szCs w:val="22"/>
        </w:rPr>
      </w:sdtEndPr>
      <w:sdtContent>
        <w:p w:rsidR="00E70713" w:rsidRDefault="00A35C04">
          <w:pPr>
            <w:pStyle w:val="3"/>
            <w:keepNext w:val="0"/>
            <w:keepLines w:val="0"/>
            <w:numPr>
              <w:ilvl w:val="0"/>
              <w:numId w:val="9"/>
            </w:numPr>
            <w:spacing w:line="415" w:lineRule="auto"/>
            <w:rPr>
              <w:b w:val="0"/>
              <w:sz w:val="24"/>
              <w:szCs w:val="24"/>
            </w:rPr>
          </w:pPr>
          <w:r>
            <w:rPr>
              <w:rFonts w:hint="eastAsia"/>
              <w:b w:val="0"/>
              <w:sz w:val="24"/>
              <w:szCs w:val="24"/>
            </w:rPr>
            <w:t>议案名称：</w:t>
          </w:r>
          <w:sdt>
            <w:sdtPr>
              <w:rPr>
                <w:rFonts w:ascii="宋体" w:hAnsi="宋体" w:hint="eastAsia"/>
                <w:kern w:val="0"/>
                <w:sz w:val="24"/>
                <w:szCs w:val="24"/>
              </w:rPr>
              <w:alias w:val="非累积投票议案表决情况_议案名称"/>
              <w:tag w:val="_GBC_16397d349277454a867ff0ffe4485ce9"/>
              <w:id w:val="1339573"/>
              <w:lock w:val="sdtLocked"/>
              <w:placeholder>
                <w:docPart w:val="GBC22222222222222222222222222222"/>
              </w:placeholder>
              <w:text/>
            </w:sdtPr>
            <w:sdtEndPr/>
            <w:sdtContent>
              <w:r w:rsidR="00291F3B" w:rsidRPr="00291F3B">
                <w:rPr>
                  <w:rFonts w:ascii="宋体" w:hAnsi="宋体" w:hint="eastAsia"/>
                  <w:kern w:val="0"/>
                  <w:sz w:val="24"/>
                  <w:szCs w:val="24"/>
                </w:rPr>
                <w:t>《公司2020年度董事会工作报告》的议案；</w:t>
              </w:r>
            </w:sdtContent>
          </w:sdt>
        </w:p>
        <w:p w:rsidR="00E70713" w:rsidRDefault="00A35C04">
          <w:pPr>
            <w:ind w:firstLineChars="150" w:firstLine="360"/>
            <w:rPr>
              <w:sz w:val="24"/>
              <w:szCs w:val="24"/>
            </w:rPr>
          </w:pPr>
          <w:r>
            <w:rPr>
              <w:rFonts w:hint="eastAsia"/>
              <w:sz w:val="24"/>
              <w:szCs w:val="24"/>
            </w:rPr>
            <w:t>审议结果：</w:t>
          </w:r>
          <w:sdt>
            <w:sdtPr>
              <w:rPr>
                <w:rFonts w:hint="eastAsia"/>
                <w:sz w:val="24"/>
                <w:szCs w:val="24"/>
              </w:rPr>
              <w:alias w:val="非累积投票议案表决情况_该议案表决是否通过"/>
              <w:tag w:val="_GBC_65bbc96960ca45c3b88812b22f83d873"/>
              <w:id w:val="2864106"/>
              <w:lock w:val="sdtLocked"/>
              <w:placeholder>
                <w:docPart w:val="GBC22222222222222222222222222222"/>
              </w:placeholder>
              <w:comboBox>
                <w:listItem w:displayText="通过" w:value="通过"/>
                <w:listItem w:displayText="不通过" w:value="不通过"/>
              </w:comboBox>
            </w:sdtPr>
            <w:sdtEndPr/>
            <w:sdtContent>
              <w:r w:rsidR="00291F3B">
                <w:rPr>
                  <w:rFonts w:hint="eastAsia"/>
                  <w:sz w:val="24"/>
                  <w:szCs w:val="24"/>
                </w:rPr>
                <w:t>通过</w:t>
              </w:r>
            </w:sdtContent>
          </w:sdt>
        </w:p>
        <w:p w:rsidR="00E70713" w:rsidRDefault="00E70713">
          <w:pPr>
            <w:ind w:firstLineChars="150" w:firstLine="360"/>
            <w:rPr>
              <w:sz w:val="24"/>
              <w:szCs w:val="24"/>
            </w:rPr>
          </w:pPr>
        </w:p>
        <w:p w:rsidR="00E70713" w:rsidRDefault="00A35C04">
          <w:pPr>
            <w:rPr>
              <w:sz w:val="24"/>
              <w:szCs w:val="24"/>
            </w:rPr>
          </w:pPr>
          <w:r>
            <w:rPr>
              <w:rFonts w:hint="eastAsia"/>
              <w:sz w:val="24"/>
              <w:szCs w:val="24"/>
            </w:rPr>
            <w:t>表决情况：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4"/>
            <w:gridCol w:w="1557"/>
            <w:gridCol w:w="1056"/>
            <w:gridCol w:w="1113"/>
            <w:gridCol w:w="976"/>
            <w:gridCol w:w="1110"/>
            <w:gridCol w:w="976"/>
          </w:tblGrid>
          <w:tr w:rsidR="00EA6CED" w:rsidTr="000B5DC9">
            <w:trPr>
              <w:trHeight w:val="300"/>
            </w:trPr>
            <w:sdt>
              <w:sdtPr>
                <w:rPr>
                  <w:rFonts w:ascii="宋体" w:hAnsi="宋体" w:hint="eastAsia"/>
                  <w:color w:val="000000"/>
                  <w:sz w:val="24"/>
                </w:rPr>
                <w:tag w:val="_PLD_26d51279eaba4b5b80959bbb9958e7fe"/>
                <w:id w:val="315235270"/>
                <w:lock w:val="sdtLocked"/>
              </w:sdtPr>
              <w:sdtContent>
                <w:tc>
                  <w:tcPr>
                    <w:tcW w:w="1783" w:type="dxa"/>
                    <w:vMerge w:val="restart"/>
                  </w:tcPr>
                  <w:p w:rsidR="00EA6CED" w:rsidRDefault="00EA6CED" w:rsidP="000B5DC9">
                    <w:pPr>
                      <w:spacing w:line="600" w:lineRule="exact"/>
                      <w:jc w:val="center"/>
                      <w:rPr>
                        <w:rFonts w:ascii="宋体"/>
                        <w:color w:val="000000"/>
                        <w:sz w:val="24"/>
                      </w:rPr>
                    </w:pPr>
                    <w:r>
                      <w:rPr>
                        <w:rFonts w:ascii="宋体" w:hAnsi="宋体" w:hint="eastAsia"/>
                        <w:color w:val="000000"/>
                        <w:sz w:val="24"/>
                      </w:rPr>
                      <w:t>股东类型</w:t>
                    </w:r>
                  </w:p>
                </w:tc>
              </w:sdtContent>
            </w:sdt>
            <w:sdt>
              <w:sdtPr>
                <w:rPr>
                  <w:rFonts w:ascii="宋体" w:hAnsi="宋体" w:hint="eastAsia"/>
                  <w:color w:val="000000"/>
                  <w:sz w:val="24"/>
                </w:rPr>
                <w:tag w:val="_PLD_e7b881988a3c4c4a8616dd489a233ab7"/>
                <w:id w:val="-832145735"/>
                <w:lock w:val="sdtLocked"/>
              </w:sdtPr>
              <w:sdtContent>
                <w:tc>
                  <w:tcPr>
                    <w:tcW w:w="2537" w:type="dxa"/>
                    <w:gridSpan w:val="2"/>
                  </w:tcPr>
                  <w:p w:rsidR="00EA6CED" w:rsidRDefault="00EA6CED" w:rsidP="000B5DC9">
                    <w:pPr>
                      <w:spacing w:line="600" w:lineRule="exact"/>
                      <w:jc w:val="center"/>
                      <w:rPr>
                        <w:rFonts w:ascii="宋体"/>
                        <w:color w:val="000000"/>
                        <w:sz w:val="24"/>
                      </w:rPr>
                    </w:pPr>
                    <w:r>
                      <w:rPr>
                        <w:rFonts w:ascii="宋体" w:hAnsi="宋体" w:hint="eastAsia"/>
                        <w:color w:val="000000"/>
                        <w:sz w:val="24"/>
                      </w:rPr>
                      <w:t>同意</w:t>
                    </w:r>
                  </w:p>
                </w:tc>
              </w:sdtContent>
            </w:sdt>
            <w:sdt>
              <w:sdtPr>
                <w:rPr>
                  <w:rFonts w:ascii="宋体" w:hAnsi="宋体" w:hint="eastAsia"/>
                  <w:color w:val="000000"/>
                  <w:sz w:val="24"/>
                </w:rPr>
                <w:tag w:val="_PLD_a61edbeb4f584767809ea0521a10b417"/>
                <w:id w:val="71624030"/>
                <w:lock w:val="sdtLocked"/>
              </w:sdtPr>
              <w:sdtContent>
                <w:tc>
                  <w:tcPr>
                    <w:tcW w:w="2098" w:type="dxa"/>
                    <w:gridSpan w:val="2"/>
                  </w:tcPr>
                  <w:p w:rsidR="00EA6CED" w:rsidRDefault="00EA6CED" w:rsidP="000B5DC9">
                    <w:pPr>
                      <w:spacing w:line="600" w:lineRule="exact"/>
                      <w:jc w:val="center"/>
                      <w:rPr>
                        <w:rFonts w:ascii="宋体"/>
                        <w:color w:val="000000"/>
                        <w:sz w:val="24"/>
                      </w:rPr>
                    </w:pPr>
                    <w:r>
                      <w:rPr>
                        <w:rFonts w:ascii="宋体" w:hAnsi="宋体" w:hint="eastAsia"/>
                        <w:color w:val="000000"/>
                        <w:sz w:val="24"/>
                      </w:rPr>
                      <w:t>反对</w:t>
                    </w:r>
                  </w:p>
                </w:tc>
              </w:sdtContent>
            </w:sdt>
            <w:sdt>
              <w:sdtPr>
                <w:rPr>
                  <w:rFonts w:ascii="宋体" w:hAnsi="宋体" w:hint="eastAsia"/>
                  <w:color w:val="000000"/>
                  <w:sz w:val="24"/>
                </w:rPr>
                <w:tag w:val="_PLD_4fdb4d8ffd814ea3953d8297bf817dcb"/>
                <w:id w:val="-1567871067"/>
                <w:lock w:val="sdtLocked"/>
              </w:sdtPr>
              <w:sdtContent>
                <w:tc>
                  <w:tcPr>
                    <w:tcW w:w="2099" w:type="dxa"/>
                    <w:gridSpan w:val="2"/>
                  </w:tcPr>
                  <w:p w:rsidR="00EA6CED" w:rsidRDefault="00EA6CED" w:rsidP="000B5DC9">
                    <w:pPr>
                      <w:spacing w:line="600" w:lineRule="exact"/>
                      <w:jc w:val="center"/>
                      <w:rPr>
                        <w:rFonts w:ascii="宋体"/>
                        <w:color w:val="000000"/>
                        <w:sz w:val="24"/>
                      </w:rPr>
                    </w:pPr>
                    <w:r>
                      <w:rPr>
                        <w:rFonts w:ascii="宋体" w:hAnsi="宋体" w:hint="eastAsia"/>
                        <w:color w:val="000000"/>
                        <w:sz w:val="24"/>
                      </w:rPr>
                      <w:t>弃权</w:t>
                    </w:r>
                  </w:p>
                </w:tc>
              </w:sdtContent>
            </w:sdt>
          </w:tr>
          <w:tr w:rsidR="00EA6CED" w:rsidTr="000B5DC9">
            <w:trPr>
              <w:trHeight w:val="300"/>
            </w:trPr>
            <w:tc>
              <w:tcPr>
                <w:tcW w:w="1783" w:type="dxa"/>
                <w:vMerge/>
              </w:tcPr>
              <w:p w:rsidR="00EA6CED" w:rsidRDefault="00EA6CED" w:rsidP="000B5DC9">
                <w:pPr>
                  <w:spacing w:line="600" w:lineRule="exact"/>
                  <w:jc w:val="center"/>
                  <w:rPr>
                    <w:rFonts w:ascii="宋体"/>
                    <w:color w:val="000000"/>
                    <w:sz w:val="24"/>
                  </w:rPr>
                </w:pPr>
              </w:p>
            </w:tc>
            <w:sdt>
              <w:sdtPr>
                <w:rPr>
                  <w:rFonts w:ascii="宋体" w:hAnsi="宋体" w:hint="eastAsia"/>
                  <w:color w:val="000000"/>
                  <w:sz w:val="24"/>
                </w:rPr>
                <w:tag w:val="_PLD_f18f77e155d94d2d8a28bfcaf05f83a3"/>
                <w:id w:val="503089663"/>
                <w:lock w:val="sdtLocked"/>
              </w:sdtPr>
              <w:sdtContent>
                <w:tc>
                  <w:tcPr>
                    <w:tcW w:w="1558" w:type="dxa"/>
                  </w:tcPr>
                  <w:p w:rsidR="00EA6CED" w:rsidRDefault="00EA6CED" w:rsidP="000B5DC9">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67d3876b3952440a95004f559ee815be"/>
                <w:id w:val="1449352311"/>
                <w:lock w:val="sdtLocked"/>
              </w:sdtPr>
              <w:sdtContent>
                <w:tc>
                  <w:tcPr>
                    <w:tcW w:w="979" w:type="dxa"/>
                  </w:tcPr>
                  <w:p w:rsidR="00EA6CED" w:rsidRDefault="00EA6CED" w:rsidP="000B5DC9">
                    <w:pPr>
                      <w:spacing w:line="600" w:lineRule="exact"/>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6d8c5a0f3320411483e2b981dcdb3d3d"/>
                <w:id w:val="-1739547346"/>
                <w:lock w:val="sdtLocked"/>
              </w:sdtPr>
              <w:sdtContent>
                <w:tc>
                  <w:tcPr>
                    <w:tcW w:w="1120" w:type="dxa"/>
                  </w:tcPr>
                  <w:p w:rsidR="00EA6CED" w:rsidRDefault="00EA6CED" w:rsidP="000B5DC9">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d9f715da37284df9bee84f56560ce2d2"/>
                <w:id w:val="1017202588"/>
                <w:lock w:val="sdtLocked"/>
              </w:sdtPr>
              <w:sdtContent>
                <w:tc>
                  <w:tcPr>
                    <w:tcW w:w="978" w:type="dxa"/>
                  </w:tcPr>
                  <w:p w:rsidR="00EA6CED" w:rsidRDefault="00EA6CED" w:rsidP="000B5DC9">
                    <w:pPr>
                      <w:spacing w:line="600" w:lineRule="exact"/>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7bef01570e0e4071b94086e68a000bbc"/>
                <w:id w:val="-1971201915"/>
                <w:lock w:val="sdtLocked"/>
              </w:sdtPr>
              <w:sdtContent>
                <w:tc>
                  <w:tcPr>
                    <w:tcW w:w="1121" w:type="dxa"/>
                  </w:tcPr>
                  <w:p w:rsidR="00EA6CED" w:rsidRDefault="00EA6CED" w:rsidP="000B5DC9">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f2c9a6a03ea04ace8e46288279ed18c8"/>
                <w:id w:val="-664866422"/>
                <w:lock w:val="sdtLocked"/>
              </w:sdtPr>
              <w:sdtContent>
                <w:tc>
                  <w:tcPr>
                    <w:tcW w:w="978" w:type="dxa"/>
                  </w:tcPr>
                  <w:p w:rsidR="00EA6CED" w:rsidRDefault="00EA6CED" w:rsidP="000B5DC9">
                    <w:pPr>
                      <w:spacing w:line="600" w:lineRule="exact"/>
                      <w:jc w:val="center"/>
                      <w:rPr>
                        <w:rFonts w:ascii="宋体"/>
                        <w:color w:val="000000"/>
                        <w:sz w:val="24"/>
                      </w:rPr>
                    </w:pPr>
                    <w:r>
                      <w:rPr>
                        <w:rFonts w:ascii="宋体" w:hAnsi="宋体" w:hint="eastAsia"/>
                        <w:color w:val="000000"/>
                        <w:sz w:val="24"/>
                      </w:rPr>
                      <w:t>比例（%）</w:t>
                    </w:r>
                  </w:p>
                </w:tc>
              </w:sdtContent>
            </w:sdt>
          </w:tr>
          <w:tr w:rsidR="00EA6CED" w:rsidTr="000B5DC9">
            <w:tc>
              <w:tcPr>
                <w:tcW w:w="1783" w:type="dxa"/>
              </w:tcPr>
              <w:p w:rsidR="00EA6CED" w:rsidRDefault="00EA6CED" w:rsidP="000B5DC9">
                <w:pPr>
                  <w:spacing w:line="600" w:lineRule="exact"/>
                  <w:jc w:val="center"/>
                  <w:rPr>
                    <w:rFonts w:ascii="宋体"/>
                    <w:color w:val="000000"/>
                    <w:sz w:val="24"/>
                  </w:rPr>
                </w:pPr>
                <w:sdt>
                  <w:sdtPr>
                    <w:rPr>
                      <w:rFonts w:ascii="宋体" w:hAnsi="宋体"/>
                      <w:color w:val="000000"/>
                      <w:sz w:val="24"/>
                    </w:rPr>
                    <w:tag w:val="_PLD_30aa643aaec4457b9ff8daf82682de9e"/>
                    <w:id w:val="-1695066037"/>
                    <w:lock w:val="sdtLocked"/>
                  </w:sdtPr>
                  <w:sdtEndPr>
                    <w:rPr>
                      <w:rFonts w:hint="eastAsia"/>
                    </w:rPr>
                  </w:sdtEndPr>
                  <w:sdtContent>
                    <w:r>
                      <w:rPr>
                        <w:rFonts w:ascii="宋体" w:hAnsi="宋体"/>
                        <w:color w:val="000000"/>
                        <w:sz w:val="24"/>
                      </w:rPr>
                      <w:t>A</w:t>
                    </w:r>
                    <w:r>
                      <w:rPr>
                        <w:rFonts w:ascii="宋体" w:hAnsi="宋体" w:hint="eastAsia"/>
                        <w:color w:val="000000"/>
                        <w:sz w:val="24"/>
                      </w:rPr>
                      <w:t>股</w:t>
                    </w:r>
                  </w:sdtContent>
                </w:sdt>
              </w:p>
            </w:tc>
            <w:sdt>
              <w:sdtPr>
                <w:rPr>
                  <w:rFonts w:ascii="宋体"/>
                  <w:sz w:val="24"/>
                </w:rPr>
                <w:alias w:val="非累积投票议案表决情况_A股同意票数"/>
                <w:tag w:val="_GBC_d13cb7c3b10e4b89bd272020d5dfc3c5"/>
                <w:id w:val="2069994843"/>
                <w:lock w:val="sdtLocked"/>
                <w:text/>
              </w:sdtPr>
              <w:sdtContent>
                <w:tc>
                  <w:tcPr>
                    <w:tcW w:w="1558" w:type="dxa"/>
                  </w:tcPr>
                  <w:p w:rsidR="00EA6CED" w:rsidRDefault="00EA6CED" w:rsidP="000B5DC9">
                    <w:pPr>
                      <w:spacing w:line="600" w:lineRule="exact"/>
                      <w:jc w:val="right"/>
                      <w:rPr>
                        <w:rFonts w:ascii="宋体"/>
                        <w:sz w:val="24"/>
                      </w:rPr>
                    </w:pPr>
                    <w:r>
                      <w:rPr>
                        <w:rFonts w:ascii="宋体"/>
                        <w:sz w:val="24"/>
                      </w:rPr>
                      <w:t>247,606,328</w:t>
                    </w:r>
                  </w:p>
                </w:tc>
              </w:sdtContent>
            </w:sdt>
            <w:sdt>
              <w:sdtPr>
                <w:rPr>
                  <w:rFonts w:ascii="宋体"/>
                  <w:sz w:val="24"/>
                </w:rPr>
                <w:alias w:val="非累积投票议案表决情况_A股同意比例"/>
                <w:tag w:val="_GBC_baa01c35de4c4da5999507b346370a05"/>
                <w:id w:val="62920710"/>
                <w:lock w:val="sdtLocked"/>
              </w:sdtPr>
              <w:sdtContent>
                <w:tc>
                  <w:tcPr>
                    <w:tcW w:w="979" w:type="dxa"/>
                  </w:tcPr>
                  <w:p w:rsidR="00EA6CED" w:rsidRDefault="00EA6CED" w:rsidP="000B5DC9">
                    <w:pPr>
                      <w:spacing w:line="600" w:lineRule="exact"/>
                      <w:jc w:val="right"/>
                      <w:rPr>
                        <w:rFonts w:ascii="宋体"/>
                        <w:sz w:val="24"/>
                      </w:rPr>
                    </w:pPr>
                    <w:r>
                      <w:rPr>
                        <w:rFonts w:ascii="宋体"/>
                        <w:sz w:val="24"/>
                      </w:rPr>
                      <w:t>99.9943</w:t>
                    </w:r>
                  </w:p>
                </w:tc>
              </w:sdtContent>
            </w:sdt>
            <w:sdt>
              <w:sdtPr>
                <w:rPr>
                  <w:rFonts w:ascii="宋体"/>
                  <w:sz w:val="24"/>
                </w:rPr>
                <w:alias w:val="非累积投票议案表决情况_A股反对票数"/>
                <w:tag w:val="_GBC_aeddc7b9df07427a8287a3319656953b"/>
                <w:id w:val="-148363565"/>
                <w:lock w:val="sdtLocked"/>
              </w:sdtPr>
              <w:sdtContent>
                <w:tc>
                  <w:tcPr>
                    <w:tcW w:w="1120" w:type="dxa"/>
                  </w:tcPr>
                  <w:p w:rsidR="00EA6CED" w:rsidRDefault="00EA6CED" w:rsidP="000B5DC9">
                    <w:pPr>
                      <w:spacing w:line="600" w:lineRule="exact"/>
                      <w:jc w:val="right"/>
                      <w:rPr>
                        <w:rFonts w:ascii="宋体"/>
                        <w:sz w:val="24"/>
                      </w:rPr>
                    </w:pPr>
                    <w:r>
                      <w:rPr>
                        <w:rFonts w:ascii="宋体"/>
                        <w:sz w:val="24"/>
                      </w:rPr>
                      <w:t>11,000</w:t>
                    </w:r>
                  </w:p>
                </w:tc>
              </w:sdtContent>
            </w:sdt>
            <w:sdt>
              <w:sdtPr>
                <w:rPr>
                  <w:rFonts w:ascii="宋体"/>
                  <w:sz w:val="24"/>
                </w:rPr>
                <w:alias w:val="非累积投票议案表决情况_A股反对比例"/>
                <w:tag w:val="_GBC_2fbfff06037f464baa9501f7aaaeeca4"/>
                <w:id w:val="-1251581942"/>
                <w:lock w:val="sdtLocked"/>
              </w:sdtPr>
              <w:sdtContent>
                <w:tc>
                  <w:tcPr>
                    <w:tcW w:w="978" w:type="dxa"/>
                  </w:tcPr>
                  <w:p w:rsidR="00EA6CED" w:rsidRDefault="00EA6CED" w:rsidP="000B5DC9">
                    <w:pPr>
                      <w:spacing w:line="600" w:lineRule="exact"/>
                      <w:jc w:val="right"/>
                      <w:rPr>
                        <w:rFonts w:ascii="宋体"/>
                        <w:sz w:val="24"/>
                      </w:rPr>
                    </w:pPr>
                    <w:r>
                      <w:rPr>
                        <w:rFonts w:ascii="宋体"/>
                        <w:sz w:val="24"/>
                      </w:rPr>
                      <w:t>0.0044</w:t>
                    </w:r>
                  </w:p>
                </w:tc>
              </w:sdtContent>
            </w:sdt>
            <w:sdt>
              <w:sdtPr>
                <w:rPr>
                  <w:rFonts w:ascii="宋体"/>
                  <w:sz w:val="24"/>
                </w:rPr>
                <w:alias w:val="非累积投票议案表决情况_A股弃权票数"/>
                <w:tag w:val="_GBC_311dad2ae32a4a41b5f70fe48cb445b5"/>
                <w:id w:val="-1064942739"/>
                <w:lock w:val="sdtLocked"/>
              </w:sdtPr>
              <w:sdtContent>
                <w:tc>
                  <w:tcPr>
                    <w:tcW w:w="1121" w:type="dxa"/>
                  </w:tcPr>
                  <w:p w:rsidR="00EA6CED" w:rsidRDefault="00EA6CED" w:rsidP="000B5DC9">
                    <w:pPr>
                      <w:spacing w:line="600" w:lineRule="exact"/>
                      <w:jc w:val="right"/>
                      <w:rPr>
                        <w:rFonts w:ascii="宋体"/>
                        <w:sz w:val="24"/>
                      </w:rPr>
                    </w:pPr>
                    <w:r>
                      <w:rPr>
                        <w:rFonts w:ascii="宋体"/>
                        <w:sz w:val="24"/>
                      </w:rPr>
                      <w:t>3,000</w:t>
                    </w:r>
                  </w:p>
                </w:tc>
              </w:sdtContent>
            </w:sdt>
            <w:sdt>
              <w:sdtPr>
                <w:rPr>
                  <w:rFonts w:ascii="宋体"/>
                  <w:sz w:val="24"/>
                </w:rPr>
                <w:alias w:val="非累积投票议案表决情况_A股弃权比例"/>
                <w:tag w:val="_GBC_3723b88f133b472497fbb1e22ce723a0"/>
                <w:id w:val="232127518"/>
                <w:lock w:val="sdtLocked"/>
              </w:sdtPr>
              <w:sdtContent>
                <w:tc>
                  <w:tcPr>
                    <w:tcW w:w="978" w:type="dxa"/>
                  </w:tcPr>
                  <w:p w:rsidR="00EA6CED" w:rsidRDefault="00EA6CED" w:rsidP="000B5DC9">
                    <w:pPr>
                      <w:spacing w:line="600" w:lineRule="exact"/>
                      <w:jc w:val="right"/>
                      <w:rPr>
                        <w:rFonts w:ascii="宋体"/>
                        <w:sz w:val="24"/>
                      </w:rPr>
                    </w:pPr>
                    <w:r>
                      <w:rPr>
                        <w:rFonts w:ascii="宋体"/>
                        <w:sz w:val="24"/>
                      </w:rPr>
                      <w:t>0.0013</w:t>
                    </w:r>
                  </w:p>
                </w:tc>
              </w:sdtContent>
            </w:sdt>
          </w:tr>
        </w:tbl>
        <w:p w:rsidR="00EA6CED" w:rsidRDefault="00EA6CED"/>
        <w:p w:rsidR="00E70713" w:rsidRDefault="00F20574"/>
      </w:sdtContent>
    </w:sdt>
    <w:sdt>
      <w:sdtPr>
        <w:rPr>
          <w:b w:val="0"/>
          <w:bCs w:val="0"/>
          <w:sz w:val="21"/>
          <w:szCs w:val="22"/>
        </w:rPr>
        <w:alias w:val="模块:非累积投票议案"/>
        <w:tag w:val="_SEC_fd138d262d644e50920ea2bdb258ac70"/>
        <w:id w:val="2016423771"/>
        <w:lock w:val="sdtLocked"/>
        <w:placeholder>
          <w:docPart w:val="DefaultPlaceholder_-1854013440"/>
        </w:placeholder>
      </w:sdtPr>
      <w:sdtEndPr/>
      <w:sdtContent>
        <w:p w:rsidR="00291F3B" w:rsidRDefault="00291F3B">
          <w:pPr>
            <w:pStyle w:val="3"/>
            <w:keepNext w:val="0"/>
            <w:keepLines w:val="0"/>
            <w:numPr>
              <w:ilvl w:val="0"/>
              <w:numId w:val="9"/>
            </w:numPr>
            <w:spacing w:line="415" w:lineRule="auto"/>
            <w:rPr>
              <w:b w:val="0"/>
              <w:sz w:val="24"/>
              <w:szCs w:val="24"/>
            </w:rPr>
          </w:pPr>
          <w:r>
            <w:rPr>
              <w:rFonts w:hint="eastAsia"/>
              <w:b w:val="0"/>
              <w:sz w:val="24"/>
              <w:szCs w:val="24"/>
            </w:rPr>
            <w:t>议案名称：</w:t>
          </w:r>
          <w:sdt>
            <w:sdtPr>
              <w:rPr>
                <w:rFonts w:ascii="宋体" w:eastAsia="宋体" w:hAnsi="宋体" w:cs="Times New Roman" w:hint="eastAsia"/>
                <w:sz w:val="24"/>
                <w:szCs w:val="24"/>
              </w:rPr>
              <w:alias w:val="非累积投票议案表决情况_议案名称"/>
              <w:tag w:val="_GBC_16397d349277454a867ff0ffe4485ce9"/>
              <w:id w:val="-1188283776"/>
              <w:lock w:val="sdtLocked"/>
              <w:placeholder>
                <w:docPart w:val="92F459B0875B42DA8C1D9C85157B430B"/>
              </w:placeholder>
              <w:text/>
            </w:sdtPr>
            <w:sdtEndPr/>
            <w:sdtContent>
              <w:r w:rsidRPr="00291F3B">
                <w:rPr>
                  <w:rFonts w:ascii="宋体" w:eastAsia="宋体" w:hAnsi="宋体" w:cs="Times New Roman" w:hint="eastAsia"/>
                  <w:sz w:val="24"/>
                  <w:szCs w:val="24"/>
                </w:rPr>
                <w:t>《公司2020年度监事会工作报告》的议案；</w:t>
              </w:r>
              <w:r w:rsidRPr="00291F3B">
                <w:rPr>
                  <w:rFonts w:ascii="宋体" w:eastAsia="宋体" w:hAnsi="宋体" w:cs="Times New Roman" w:hint="eastAsia"/>
                  <w:sz w:val="24"/>
                  <w:szCs w:val="24"/>
                </w:rPr>
                <w:cr/>
              </w:r>
            </w:sdtContent>
          </w:sdt>
        </w:p>
        <w:p w:rsidR="00291F3B" w:rsidRDefault="00291F3B">
          <w:pPr>
            <w:ind w:firstLineChars="150" w:firstLine="360"/>
            <w:rPr>
              <w:sz w:val="24"/>
              <w:szCs w:val="24"/>
            </w:rPr>
          </w:pPr>
          <w:r>
            <w:rPr>
              <w:rFonts w:hint="eastAsia"/>
              <w:sz w:val="24"/>
              <w:szCs w:val="24"/>
            </w:rPr>
            <w:t>审议结果：</w:t>
          </w:r>
          <w:sdt>
            <w:sdtPr>
              <w:rPr>
                <w:rFonts w:hint="eastAsia"/>
                <w:sz w:val="24"/>
                <w:szCs w:val="24"/>
              </w:rPr>
              <w:alias w:val="非累积投票议案表决情况_该议案表决是否通过"/>
              <w:tag w:val="_GBC_65bbc96960ca45c3b88812b22f83d873"/>
              <w:id w:val="-1900746535"/>
              <w:lock w:val="sdtLocked"/>
              <w:placeholder>
                <w:docPart w:val="92F459B0875B42DA8C1D9C85157B430B"/>
              </w:placeholder>
              <w:comboBox>
                <w:listItem w:displayText="通过" w:value="通过"/>
                <w:listItem w:displayText="不通过" w:value="不通过"/>
              </w:comboBox>
            </w:sdtPr>
            <w:sdtEndPr/>
            <w:sdtContent>
              <w:r>
                <w:rPr>
                  <w:rFonts w:hint="eastAsia"/>
                  <w:sz w:val="24"/>
                  <w:szCs w:val="24"/>
                </w:rPr>
                <w:t>通过</w:t>
              </w:r>
            </w:sdtContent>
          </w:sdt>
        </w:p>
        <w:p w:rsidR="00291F3B" w:rsidRDefault="00291F3B">
          <w:pPr>
            <w:ind w:firstLineChars="150" w:firstLine="360"/>
            <w:rPr>
              <w:sz w:val="24"/>
              <w:szCs w:val="24"/>
            </w:rPr>
          </w:pPr>
        </w:p>
        <w:p w:rsidR="00291F3B" w:rsidRDefault="00291F3B">
          <w:pPr>
            <w:rPr>
              <w:sz w:val="24"/>
              <w:szCs w:val="24"/>
            </w:rPr>
          </w:pPr>
          <w:r>
            <w:rPr>
              <w:rFonts w:hint="eastAsia"/>
              <w:sz w:val="24"/>
              <w:szCs w:val="24"/>
            </w:rPr>
            <w:t>表决情况：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4"/>
            <w:gridCol w:w="1557"/>
            <w:gridCol w:w="1056"/>
            <w:gridCol w:w="1113"/>
            <w:gridCol w:w="976"/>
            <w:gridCol w:w="1110"/>
            <w:gridCol w:w="976"/>
          </w:tblGrid>
          <w:tr w:rsidR="00EA6CED" w:rsidTr="00C600B3">
            <w:trPr>
              <w:trHeight w:val="300"/>
            </w:trPr>
            <w:sdt>
              <w:sdtPr>
                <w:rPr>
                  <w:rFonts w:ascii="宋体" w:hAnsi="宋体" w:hint="eastAsia"/>
                  <w:color w:val="000000"/>
                  <w:sz w:val="24"/>
                </w:rPr>
                <w:tag w:val="_PLD_26d51279eaba4b5b80959bbb9958e7fe"/>
                <w:id w:val="407196269"/>
                <w:lock w:val="sdtLocked"/>
              </w:sdtPr>
              <w:sdtContent>
                <w:tc>
                  <w:tcPr>
                    <w:tcW w:w="1783" w:type="dxa"/>
                    <w:vMerge w:val="restart"/>
                  </w:tcPr>
                  <w:p w:rsidR="00EA6CED" w:rsidRDefault="00EA6CED" w:rsidP="00C600B3">
                    <w:pPr>
                      <w:spacing w:line="600" w:lineRule="exact"/>
                      <w:jc w:val="center"/>
                      <w:rPr>
                        <w:rFonts w:ascii="宋体"/>
                        <w:color w:val="000000"/>
                        <w:sz w:val="24"/>
                      </w:rPr>
                    </w:pPr>
                    <w:r>
                      <w:rPr>
                        <w:rFonts w:ascii="宋体" w:hAnsi="宋体" w:hint="eastAsia"/>
                        <w:color w:val="000000"/>
                        <w:sz w:val="24"/>
                      </w:rPr>
                      <w:t>股东类型</w:t>
                    </w:r>
                  </w:p>
                </w:tc>
              </w:sdtContent>
            </w:sdt>
            <w:sdt>
              <w:sdtPr>
                <w:rPr>
                  <w:rFonts w:ascii="宋体" w:hAnsi="宋体" w:hint="eastAsia"/>
                  <w:color w:val="000000"/>
                  <w:sz w:val="24"/>
                </w:rPr>
                <w:tag w:val="_PLD_e7b881988a3c4c4a8616dd489a233ab7"/>
                <w:id w:val="1742521443"/>
                <w:lock w:val="sdtLocked"/>
              </w:sdtPr>
              <w:sdtContent>
                <w:tc>
                  <w:tcPr>
                    <w:tcW w:w="2537" w:type="dxa"/>
                    <w:gridSpan w:val="2"/>
                  </w:tcPr>
                  <w:p w:rsidR="00EA6CED" w:rsidRDefault="00EA6CED" w:rsidP="00C600B3">
                    <w:pPr>
                      <w:spacing w:line="600" w:lineRule="exact"/>
                      <w:jc w:val="center"/>
                      <w:rPr>
                        <w:rFonts w:ascii="宋体"/>
                        <w:color w:val="000000"/>
                        <w:sz w:val="24"/>
                      </w:rPr>
                    </w:pPr>
                    <w:r>
                      <w:rPr>
                        <w:rFonts w:ascii="宋体" w:hAnsi="宋体" w:hint="eastAsia"/>
                        <w:color w:val="000000"/>
                        <w:sz w:val="24"/>
                      </w:rPr>
                      <w:t>同意</w:t>
                    </w:r>
                  </w:p>
                </w:tc>
              </w:sdtContent>
            </w:sdt>
            <w:sdt>
              <w:sdtPr>
                <w:rPr>
                  <w:rFonts w:ascii="宋体" w:hAnsi="宋体" w:hint="eastAsia"/>
                  <w:color w:val="000000"/>
                  <w:sz w:val="24"/>
                </w:rPr>
                <w:tag w:val="_PLD_a61edbeb4f584767809ea0521a10b417"/>
                <w:id w:val="1797253854"/>
                <w:lock w:val="sdtLocked"/>
              </w:sdtPr>
              <w:sdtContent>
                <w:tc>
                  <w:tcPr>
                    <w:tcW w:w="2098" w:type="dxa"/>
                    <w:gridSpan w:val="2"/>
                  </w:tcPr>
                  <w:p w:rsidR="00EA6CED" w:rsidRDefault="00EA6CED" w:rsidP="00C600B3">
                    <w:pPr>
                      <w:spacing w:line="600" w:lineRule="exact"/>
                      <w:jc w:val="center"/>
                      <w:rPr>
                        <w:rFonts w:ascii="宋体"/>
                        <w:color w:val="000000"/>
                        <w:sz w:val="24"/>
                      </w:rPr>
                    </w:pPr>
                    <w:r>
                      <w:rPr>
                        <w:rFonts w:ascii="宋体" w:hAnsi="宋体" w:hint="eastAsia"/>
                        <w:color w:val="000000"/>
                        <w:sz w:val="24"/>
                      </w:rPr>
                      <w:t>反对</w:t>
                    </w:r>
                  </w:p>
                </w:tc>
              </w:sdtContent>
            </w:sdt>
            <w:sdt>
              <w:sdtPr>
                <w:rPr>
                  <w:rFonts w:ascii="宋体" w:hAnsi="宋体" w:hint="eastAsia"/>
                  <w:color w:val="000000"/>
                  <w:sz w:val="24"/>
                </w:rPr>
                <w:tag w:val="_PLD_4fdb4d8ffd814ea3953d8297bf817dcb"/>
                <w:id w:val="-1157528409"/>
                <w:lock w:val="sdtLocked"/>
              </w:sdtPr>
              <w:sdtContent>
                <w:tc>
                  <w:tcPr>
                    <w:tcW w:w="2099" w:type="dxa"/>
                    <w:gridSpan w:val="2"/>
                  </w:tcPr>
                  <w:p w:rsidR="00EA6CED" w:rsidRDefault="00EA6CED" w:rsidP="00C600B3">
                    <w:pPr>
                      <w:spacing w:line="600" w:lineRule="exact"/>
                      <w:jc w:val="center"/>
                      <w:rPr>
                        <w:rFonts w:ascii="宋体"/>
                        <w:color w:val="000000"/>
                        <w:sz w:val="24"/>
                      </w:rPr>
                    </w:pPr>
                    <w:r>
                      <w:rPr>
                        <w:rFonts w:ascii="宋体" w:hAnsi="宋体" w:hint="eastAsia"/>
                        <w:color w:val="000000"/>
                        <w:sz w:val="24"/>
                      </w:rPr>
                      <w:t>弃权</w:t>
                    </w:r>
                  </w:p>
                </w:tc>
              </w:sdtContent>
            </w:sdt>
          </w:tr>
          <w:tr w:rsidR="00EA6CED" w:rsidTr="00C600B3">
            <w:trPr>
              <w:trHeight w:val="300"/>
            </w:trPr>
            <w:tc>
              <w:tcPr>
                <w:tcW w:w="1783" w:type="dxa"/>
                <w:vMerge/>
              </w:tcPr>
              <w:p w:rsidR="00EA6CED" w:rsidRDefault="00EA6CED" w:rsidP="00C600B3">
                <w:pPr>
                  <w:spacing w:line="600" w:lineRule="exact"/>
                  <w:jc w:val="center"/>
                  <w:rPr>
                    <w:rFonts w:ascii="宋体"/>
                    <w:color w:val="000000"/>
                    <w:sz w:val="24"/>
                  </w:rPr>
                </w:pPr>
              </w:p>
            </w:tc>
            <w:sdt>
              <w:sdtPr>
                <w:rPr>
                  <w:rFonts w:ascii="宋体" w:hAnsi="宋体" w:hint="eastAsia"/>
                  <w:color w:val="000000"/>
                  <w:sz w:val="24"/>
                </w:rPr>
                <w:tag w:val="_PLD_f18f77e155d94d2d8a28bfcaf05f83a3"/>
                <w:id w:val="1761642043"/>
                <w:lock w:val="sdtLocked"/>
              </w:sdtPr>
              <w:sdtContent>
                <w:tc>
                  <w:tcPr>
                    <w:tcW w:w="1558" w:type="dxa"/>
                  </w:tcPr>
                  <w:p w:rsidR="00EA6CED" w:rsidRDefault="00EA6CED" w:rsidP="00C600B3">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67d3876b3952440a95004f559ee815be"/>
                <w:id w:val="-612818060"/>
                <w:lock w:val="sdtLocked"/>
              </w:sdtPr>
              <w:sdtContent>
                <w:tc>
                  <w:tcPr>
                    <w:tcW w:w="979" w:type="dxa"/>
                  </w:tcPr>
                  <w:p w:rsidR="00EA6CED" w:rsidRDefault="00EA6CED" w:rsidP="00C600B3">
                    <w:pPr>
                      <w:spacing w:line="600" w:lineRule="exact"/>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6d8c5a0f3320411483e2b981dcdb3d3d"/>
                <w:id w:val="1664658644"/>
                <w:lock w:val="sdtLocked"/>
              </w:sdtPr>
              <w:sdtContent>
                <w:tc>
                  <w:tcPr>
                    <w:tcW w:w="1120" w:type="dxa"/>
                  </w:tcPr>
                  <w:p w:rsidR="00EA6CED" w:rsidRDefault="00EA6CED" w:rsidP="00C600B3">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d9f715da37284df9bee84f56560ce2d2"/>
                <w:id w:val="-1489709667"/>
                <w:lock w:val="sdtLocked"/>
              </w:sdtPr>
              <w:sdtContent>
                <w:tc>
                  <w:tcPr>
                    <w:tcW w:w="978" w:type="dxa"/>
                  </w:tcPr>
                  <w:p w:rsidR="00EA6CED" w:rsidRDefault="00EA6CED" w:rsidP="00C600B3">
                    <w:pPr>
                      <w:spacing w:line="600" w:lineRule="exact"/>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7bef01570e0e4071b94086e68a000bbc"/>
                <w:id w:val="1053124884"/>
                <w:lock w:val="sdtLocked"/>
              </w:sdtPr>
              <w:sdtContent>
                <w:tc>
                  <w:tcPr>
                    <w:tcW w:w="1121" w:type="dxa"/>
                  </w:tcPr>
                  <w:p w:rsidR="00EA6CED" w:rsidRDefault="00EA6CED" w:rsidP="00C600B3">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f2c9a6a03ea04ace8e46288279ed18c8"/>
                <w:id w:val="1830399358"/>
                <w:lock w:val="sdtLocked"/>
              </w:sdtPr>
              <w:sdtContent>
                <w:tc>
                  <w:tcPr>
                    <w:tcW w:w="978" w:type="dxa"/>
                  </w:tcPr>
                  <w:p w:rsidR="00EA6CED" w:rsidRDefault="00EA6CED" w:rsidP="00C600B3">
                    <w:pPr>
                      <w:spacing w:line="600" w:lineRule="exact"/>
                      <w:jc w:val="center"/>
                      <w:rPr>
                        <w:rFonts w:ascii="宋体"/>
                        <w:color w:val="000000"/>
                        <w:sz w:val="24"/>
                      </w:rPr>
                    </w:pPr>
                    <w:r>
                      <w:rPr>
                        <w:rFonts w:ascii="宋体" w:hAnsi="宋体" w:hint="eastAsia"/>
                        <w:color w:val="000000"/>
                        <w:sz w:val="24"/>
                      </w:rPr>
                      <w:t>比例（%）</w:t>
                    </w:r>
                  </w:p>
                </w:tc>
              </w:sdtContent>
            </w:sdt>
          </w:tr>
          <w:tr w:rsidR="00EA6CED" w:rsidTr="00C600B3">
            <w:tc>
              <w:tcPr>
                <w:tcW w:w="1783" w:type="dxa"/>
              </w:tcPr>
              <w:p w:rsidR="00EA6CED" w:rsidRDefault="00EA6CED" w:rsidP="00C600B3">
                <w:pPr>
                  <w:spacing w:line="600" w:lineRule="exact"/>
                  <w:jc w:val="center"/>
                  <w:rPr>
                    <w:rFonts w:ascii="宋体"/>
                    <w:color w:val="000000"/>
                    <w:sz w:val="24"/>
                  </w:rPr>
                </w:pPr>
                <w:sdt>
                  <w:sdtPr>
                    <w:rPr>
                      <w:rFonts w:ascii="宋体" w:hAnsi="宋体"/>
                      <w:color w:val="000000"/>
                      <w:sz w:val="24"/>
                    </w:rPr>
                    <w:tag w:val="_PLD_30aa643aaec4457b9ff8daf82682de9e"/>
                    <w:id w:val="338048739"/>
                    <w:lock w:val="sdtLocked"/>
                  </w:sdtPr>
                  <w:sdtEndPr>
                    <w:rPr>
                      <w:rFonts w:hint="eastAsia"/>
                    </w:rPr>
                  </w:sdtEndPr>
                  <w:sdtContent>
                    <w:r>
                      <w:rPr>
                        <w:rFonts w:ascii="宋体" w:hAnsi="宋体"/>
                        <w:color w:val="000000"/>
                        <w:sz w:val="24"/>
                      </w:rPr>
                      <w:t>A</w:t>
                    </w:r>
                    <w:r>
                      <w:rPr>
                        <w:rFonts w:ascii="宋体" w:hAnsi="宋体" w:hint="eastAsia"/>
                        <w:color w:val="000000"/>
                        <w:sz w:val="24"/>
                      </w:rPr>
                      <w:t>股</w:t>
                    </w:r>
                  </w:sdtContent>
                </w:sdt>
              </w:p>
            </w:tc>
            <w:sdt>
              <w:sdtPr>
                <w:rPr>
                  <w:rFonts w:ascii="宋体"/>
                  <w:sz w:val="24"/>
                </w:rPr>
                <w:alias w:val="非累积投票议案表决情况_A股同意票数"/>
                <w:tag w:val="_GBC_d13cb7c3b10e4b89bd272020d5dfc3c5"/>
                <w:id w:val="-182826653"/>
                <w:lock w:val="sdtLocked"/>
                <w:text/>
              </w:sdtPr>
              <w:sdtContent>
                <w:tc>
                  <w:tcPr>
                    <w:tcW w:w="1558" w:type="dxa"/>
                  </w:tcPr>
                  <w:p w:rsidR="00EA6CED" w:rsidRDefault="00EA6CED" w:rsidP="00C600B3">
                    <w:pPr>
                      <w:spacing w:line="600" w:lineRule="exact"/>
                      <w:jc w:val="right"/>
                      <w:rPr>
                        <w:rFonts w:ascii="宋体"/>
                        <w:sz w:val="24"/>
                      </w:rPr>
                    </w:pPr>
                    <w:r>
                      <w:rPr>
                        <w:rFonts w:ascii="宋体"/>
                        <w:sz w:val="24"/>
                      </w:rPr>
                      <w:t>247,606,328</w:t>
                    </w:r>
                  </w:p>
                </w:tc>
              </w:sdtContent>
            </w:sdt>
            <w:sdt>
              <w:sdtPr>
                <w:rPr>
                  <w:rFonts w:ascii="宋体"/>
                  <w:sz w:val="24"/>
                </w:rPr>
                <w:alias w:val="非累积投票议案表决情况_A股同意比例"/>
                <w:tag w:val="_GBC_baa01c35de4c4da5999507b346370a05"/>
                <w:id w:val="-1177415390"/>
                <w:lock w:val="sdtLocked"/>
              </w:sdtPr>
              <w:sdtContent>
                <w:tc>
                  <w:tcPr>
                    <w:tcW w:w="979" w:type="dxa"/>
                  </w:tcPr>
                  <w:p w:rsidR="00EA6CED" w:rsidRDefault="00EA6CED" w:rsidP="00C600B3">
                    <w:pPr>
                      <w:spacing w:line="600" w:lineRule="exact"/>
                      <w:jc w:val="right"/>
                      <w:rPr>
                        <w:rFonts w:ascii="宋体"/>
                        <w:sz w:val="24"/>
                      </w:rPr>
                    </w:pPr>
                    <w:r>
                      <w:rPr>
                        <w:rFonts w:ascii="宋体"/>
                        <w:sz w:val="24"/>
                      </w:rPr>
                      <w:t>99.9943</w:t>
                    </w:r>
                  </w:p>
                </w:tc>
              </w:sdtContent>
            </w:sdt>
            <w:sdt>
              <w:sdtPr>
                <w:rPr>
                  <w:rFonts w:ascii="宋体"/>
                  <w:sz w:val="24"/>
                </w:rPr>
                <w:alias w:val="非累积投票议案表决情况_A股反对票数"/>
                <w:tag w:val="_GBC_aeddc7b9df07427a8287a3319656953b"/>
                <w:id w:val="-1993010979"/>
                <w:lock w:val="sdtLocked"/>
              </w:sdtPr>
              <w:sdtContent>
                <w:tc>
                  <w:tcPr>
                    <w:tcW w:w="1120" w:type="dxa"/>
                  </w:tcPr>
                  <w:p w:rsidR="00EA6CED" w:rsidRDefault="00EA6CED" w:rsidP="00C600B3">
                    <w:pPr>
                      <w:spacing w:line="600" w:lineRule="exact"/>
                      <w:jc w:val="right"/>
                      <w:rPr>
                        <w:rFonts w:ascii="宋体"/>
                        <w:sz w:val="24"/>
                      </w:rPr>
                    </w:pPr>
                    <w:r>
                      <w:rPr>
                        <w:rFonts w:ascii="宋体"/>
                        <w:sz w:val="24"/>
                      </w:rPr>
                      <w:t>11,000</w:t>
                    </w:r>
                  </w:p>
                </w:tc>
              </w:sdtContent>
            </w:sdt>
            <w:sdt>
              <w:sdtPr>
                <w:rPr>
                  <w:rFonts w:ascii="宋体"/>
                  <w:sz w:val="24"/>
                </w:rPr>
                <w:alias w:val="非累积投票议案表决情况_A股反对比例"/>
                <w:tag w:val="_GBC_2fbfff06037f464baa9501f7aaaeeca4"/>
                <w:id w:val="838119192"/>
                <w:lock w:val="sdtLocked"/>
              </w:sdtPr>
              <w:sdtContent>
                <w:tc>
                  <w:tcPr>
                    <w:tcW w:w="978" w:type="dxa"/>
                  </w:tcPr>
                  <w:p w:rsidR="00EA6CED" w:rsidRDefault="00EA6CED" w:rsidP="00C600B3">
                    <w:pPr>
                      <w:spacing w:line="600" w:lineRule="exact"/>
                      <w:jc w:val="right"/>
                      <w:rPr>
                        <w:rFonts w:ascii="宋体"/>
                        <w:sz w:val="24"/>
                      </w:rPr>
                    </w:pPr>
                    <w:r>
                      <w:rPr>
                        <w:rFonts w:ascii="宋体"/>
                        <w:sz w:val="24"/>
                      </w:rPr>
                      <w:t>0.0044</w:t>
                    </w:r>
                  </w:p>
                </w:tc>
              </w:sdtContent>
            </w:sdt>
            <w:sdt>
              <w:sdtPr>
                <w:rPr>
                  <w:rFonts w:ascii="宋体"/>
                  <w:sz w:val="24"/>
                </w:rPr>
                <w:alias w:val="非累积投票议案表决情况_A股弃权票数"/>
                <w:tag w:val="_GBC_311dad2ae32a4a41b5f70fe48cb445b5"/>
                <w:id w:val="-1937283711"/>
                <w:lock w:val="sdtLocked"/>
              </w:sdtPr>
              <w:sdtContent>
                <w:tc>
                  <w:tcPr>
                    <w:tcW w:w="1121" w:type="dxa"/>
                  </w:tcPr>
                  <w:p w:rsidR="00EA6CED" w:rsidRDefault="00EA6CED" w:rsidP="00C600B3">
                    <w:pPr>
                      <w:spacing w:line="600" w:lineRule="exact"/>
                      <w:jc w:val="right"/>
                      <w:rPr>
                        <w:rFonts w:ascii="宋体"/>
                        <w:sz w:val="24"/>
                      </w:rPr>
                    </w:pPr>
                    <w:r>
                      <w:rPr>
                        <w:rFonts w:ascii="宋体"/>
                        <w:sz w:val="24"/>
                      </w:rPr>
                      <w:t>3,000</w:t>
                    </w:r>
                  </w:p>
                </w:tc>
              </w:sdtContent>
            </w:sdt>
            <w:sdt>
              <w:sdtPr>
                <w:rPr>
                  <w:rFonts w:ascii="宋体"/>
                  <w:sz w:val="24"/>
                </w:rPr>
                <w:alias w:val="非累积投票议案表决情况_A股弃权比例"/>
                <w:tag w:val="_GBC_3723b88f133b472497fbb1e22ce723a0"/>
                <w:id w:val="1535689529"/>
                <w:lock w:val="sdtLocked"/>
              </w:sdtPr>
              <w:sdtContent>
                <w:tc>
                  <w:tcPr>
                    <w:tcW w:w="978" w:type="dxa"/>
                  </w:tcPr>
                  <w:p w:rsidR="00EA6CED" w:rsidRDefault="00EA6CED" w:rsidP="00C600B3">
                    <w:pPr>
                      <w:spacing w:line="600" w:lineRule="exact"/>
                      <w:jc w:val="right"/>
                      <w:rPr>
                        <w:rFonts w:ascii="宋体"/>
                        <w:sz w:val="24"/>
                      </w:rPr>
                    </w:pPr>
                    <w:r>
                      <w:rPr>
                        <w:rFonts w:ascii="宋体"/>
                        <w:sz w:val="24"/>
                      </w:rPr>
                      <w:t>0.0013</w:t>
                    </w:r>
                  </w:p>
                </w:tc>
              </w:sdtContent>
            </w:sdt>
          </w:tr>
        </w:tbl>
        <w:p w:rsidR="00EA6CED" w:rsidRDefault="00EA6CED"/>
        <w:p w:rsidR="00291F3B" w:rsidRDefault="00F20574" w:rsidP="00291F3B"/>
      </w:sdtContent>
    </w:sdt>
    <w:sdt>
      <w:sdtPr>
        <w:rPr>
          <w:b w:val="0"/>
          <w:bCs w:val="0"/>
          <w:sz w:val="21"/>
          <w:szCs w:val="22"/>
        </w:rPr>
        <w:alias w:val="模块:非累积投票议案"/>
        <w:tag w:val="_SEC_fd138d262d644e50920ea2bdb258ac70"/>
        <w:id w:val="442804671"/>
        <w:lock w:val="sdtLocked"/>
        <w:placeholder>
          <w:docPart w:val="DefaultPlaceholder_-1854013440"/>
        </w:placeholder>
      </w:sdtPr>
      <w:sdtEndPr/>
      <w:sdtContent>
        <w:p w:rsidR="00291F3B" w:rsidRDefault="00291F3B">
          <w:pPr>
            <w:pStyle w:val="3"/>
            <w:keepNext w:val="0"/>
            <w:keepLines w:val="0"/>
            <w:numPr>
              <w:ilvl w:val="0"/>
              <w:numId w:val="9"/>
            </w:numPr>
            <w:spacing w:line="415" w:lineRule="auto"/>
            <w:rPr>
              <w:b w:val="0"/>
              <w:sz w:val="24"/>
              <w:szCs w:val="24"/>
            </w:rPr>
          </w:pPr>
          <w:r>
            <w:rPr>
              <w:rFonts w:hint="eastAsia"/>
              <w:b w:val="0"/>
              <w:sz w:val="24"/>
              <w:szCs w:val="24"/>
            </w:rPr>
            <w:t>议案名称：</w:t>
          </w:r>
          <w:sdt>
            <w:sdtPr>
              <w:rPr>
                <w:rFonts w:ascii="宋体" w:hAnsi="宋体" w:hint="eastAsia"/>
                <w:kern w:val="0"/>
                <w:sz w:val="24"/>
                <w:szCs w:val="24"/>
              </w:rPr>
              <w:alias w:val="非累积投票议案表决情况_议案名称"/>
              <w:tag w:val="_GBC_16397d349277454a867ff0ffe4485ce9"/>
              <w:id w:val="-1674558227"/>
              <w:lock w:val="sdtLocked"/>
              <w:placeholder>
                <w:docPart w:val="7A87483237B5439BA67FFCD4D80F5ED9"/>
              </w:placeholder>
              <w:text/>
            </w:sdtPr>
            <w:sdtEndPr/>
            <w:sdtContent>
              <w:r w:rsidRPr="00291F3B">
                <w:rPr>
                  <w:rFonts w:ascii="宋体" w:hAnsi="宋体" w:hint="eastAsia"/>
                  <w:kern w:val="0"/>
                  <w:sz w:val="24"/>
                  <w:szCs w:val="24"/>
                </w:rPr>
                <w:t>《公司2020年度报告全文和年报摘要》的议案；</w:t>
              </w:r>
            </w:sdtContent>
          </w:sdt>
        </w:p>
        <w:p w:rsidR="00291F3B" w:rsidRDefault="00291F3B">
          <w:pPr>
            <w:ind w:firstLineChars="150" w:firstLine="360"/>
            <w:rPr>
              <w:sz w:val="24"/>
              <w:szCs w:val="24"/>
            </w:rPr>
          </w:pPr>
          <w:r>
            <w:rPr>
              <w:rFonts w:hint="eastAsia"/>
              <w:sz w:val="24"/>
              <w:szCs w:val="24"/>
            </w:rPr>
            <w:t>审议结果：</w:t>
          </w:r>
          <w:sdt>
            <w:sdtPr>
              <w:rPr>
                <w:rFonts w:hint="eastAsia"/>
                <w:sz w:val="24"/>
                <w:szCs w:val="24"/>
              </w:rPr>
              <w:alias w:val="非累积投票议案表决情况_该议案表决是否通过"/>
              <w:tag w:val="_GBC_65bbc96960ca45c3b88812b22f83d873"/>
              <w:id w:val="-1949382385"/>
              <w:lock w:val="sdtLocked"/>
              <w:placeholder>
                <w:docPart w:val="7A87483237B5439BA67FFCD4D80F5ED9"/>
              </w:placeholder>
              <w:comboBox>
                <w:listItem w:displayText="通过" w:value="通过"/>
                <w:listItem w:displayText="不通过" w:value="不通过"/>
              </w:comboBox>
            </w:sdtPr>
            <w:sdtEndPr/>
            <w:sdtContent>
              <w:r>
                <w:rPr>
                  <w:rFonts w:hint="eastAsia"/>
                  <w:sz w:val="24"/>
                  <w:szCs w:val="24"/>
                </w:rPr>
                <w:t>通过</w:t>
              </w:r>
            </w:sdtContent>
          </w:sdt>
        </w:p>
        <w:p w:rsidR="00291F3B" w:rsidRDefault="00291F3B">
          <w:pPr>
            <w:ind w:firstLineChars="150" w:firstLine="360"/>
            <w:rPr>
              <w:sz w:val="24"/>
              <w:szCs w:val="24"/>
            </w:rPr>
          </w:pPr>
        </w:p>
        <w:p w:rsidR="00291F3B" w:rsidRDefault="00291F3B">
          <w:pPr>
            <w:rPr>
              <w:sz w:val="24"/>
              <w:szCs w:val="24"/>
            </w:rPr>
          </w:pPr>
          <w:r>
            <w:rPr>
              <w:rFonts w:hint="eastAsia"/>
              <w:sz w:val="24"/>
              <w:szCs w:val="24"/>
            </w:rPr>
            <w:t>表决情况：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4"/>
            <w:gridCol w:w="1557"/>
            <w:gridCol w:w="1056"/>
            <w:gridCol w:w="1113"/>
            <w:gridCol w:w="976"/>
            <w:gridCol w:w="1110"/>
            <w:gridCol w:w="976"/>
          </w:tblGrid>
          <w:tr w:rsidR="00EA6CED" w:rsidTr="00AA5DCF">
            <w:trPr>
              <w:trHeight w:val="300"/>
            </w:trPr>
            <w:sdt>
              <w:sdtPr>
                <w:rPr>
                  <w:rFonts w:ascii="宋体" w:hAnsi="宋体" w:hint="eastAsia"/>
                  <w:color w:val="000000"/>
                  <w:sz w:val="24"/>
                </w:rPr>
                <w:tag w:val="_PLD_26d51279eaba4b5b80959bbb9958e7fe"/>
                <w:id w:val="-1574884083"/>
                <w:lock w:val="sdtLocked"/>
              </w:sdtPr>
              <w:sdtContent>
                <w:tc>
                  <w:tcPr>
                    <w:tcW w:w="1783" w:type="dxa"/>
                    <w:vMerge w:val="restart"/>
                  </w:tcPr>
                  <w:p w:rsidR="00EA6CED" w:rsidRDefault="00EA6CED" w:rsidP="00AA5DCF">
                    <w:pPr>
                      <w:spacing w:line="600" w:lineRule="exact"/>
                      <w:jc w:val="center"/>
                      <w:rPr>
                        <w:rFonts w:ascii="宋体"/>
                        <w:color w:val="000000"/>
                        <w:sz w:val="24"/>
                      </w:rPr>
                    </w:pPr>
                    <w:r>
                      <w:rPr>
                        <w:rFonts w:ascii="宋体" w:hAnsi="宋体" w:hint="eastAsia"/>
                        <w:color w:val="000000"/>
                        <w:sz w:val="24"/>
                      </w:rPr>
                      <w:t>股东类型</w:t>
                    </w:r>
                  </w:p>
                </w:tc>
              </w:sdtContent>
            </w:sdt>
            <w:sdt>
              <w:sdtPr>
                <w:rPr>
                  <w:rFonts w:ascii="宋体" w:hAnsi="宋体" w:hint="eastAsia"/>
                  <w:color w:val="000000"/>
                  <w:sz w:val="24"/>
                </w:rPr>
                <w:tag w:val="_PLD_e7b881988a3c4c4a8616dd489a233ab7"/>
                <w:id w:val="-1471747213"/>
                <w:lock w:val="sdtLocked"/>
              </w:sdtPr>
              <w:sdtContent>
                <w:tc>
                  <w:tcPr>
                    <w:tcW w:w="2537" w:type="dxa"/>
                    <w:gridSpan w:val="2"/>
                  </w:tcPr>
                  <w:p w:rsidR="00EA6CED" w:rsidRDefault="00EA6CED" w:rsidP="00AA5DCF">
                    <w:pPr>
                      <w:spacing w:line="600" w:lineRule="exact"/>
                      <w:jc w:val="center"/>
                      <w:rPr>
                        <w:rFonts w:ascii="宋体"/>
                        <w:color w:val="000000"/>
                        <w:sz w:val="24"/>
                      </w:rPr>
                    </w:pPr>
                    <w:r>
                      <w:rPr>
                        <w:rFonts w:ascii="宋体" w:hAnsi="宋体" w:hint="eastAsia"/>
                        <w:color w:val="000000"/>
                        <w:sz w:val="24"/>
                      </w:rPr>
                      <w:t>同意</w:t>
                    </w:r>
                  </w:p>
                </w:tc>
              </w:sdtContent>
            </w:sdt>
            <w:sdt>
              <w:sdtPr>
                <w:rPr>
                  <w:rFonts w:ascii="宋体" w:hAnsi="宋体" w:hint="eastAsia"/>
                  <w:color w:val="000000"/>
                  <w:sz w:val="24"/>
                </w:rPr>
                <w:tag w:val="_PLD_a61edbeb4f584767809ea0521a10b417"/>
                <w:id w:val="237827254"/>
                <w:lock w:val="sdtLocked"/>
              </w:sdtPr>
              <w:sdtContent>
                <w:tc>
                  <w:tcPr>
                    <w:tcW w:w="2098" w:type="dxa"/>
                    <w:gridSpan w:val="2"/>
                  </w:tcPr>
                  <w:p w:rsidR="00EA6CED" w:rsidRDefault="00EA6CED" w:rsidP="00AA5DCF">
                    <w:pPr>
                      <w:spacing w:line="600" w:lineRule="exact"/>
                      <w:jc w:val="center"/>
                      <w:rPr>
                        <w:rFonts w:ascii="宋体"/>
                        <w:color w:val="000000"/>
                        <w:sz w:val="24"/>
                      </w:rPr>
                    </w:pPr>
                    <w:r>
                      <w:rPr>
                        <w:rFonts w:ascii="宋体" w:hAnsi="宋体" w:hint="eastAsia"/>
                        <w:color w:val="000000"/>
                        <w:sz w:val="24"/>
                      </w:rPr>
                      <w:t>反对</w:t>
                    </w:r>
                  </w:p>
                </w:tc>
              </w:sdtContent>
            </w:sdt>
            <w:sdt>
              <w:sdtPr>
                <w:rPr>
                  <w:rFonts w:ascii="宋体" w:hAnsi="宋体" w:hint="eastAsia"/>
                  <w:color w:val="000000"/>
                  <w:sz w:val="24"/>
                </w:rPr>
                <w:tag w:val="_PLD_4fdb4d8ffd814ea3953d8297bf817dcb"/>
                <w:id w:val="1754090207"/>
                <w:lock w:val="sdtLocked"/>
              </w:sdtPr>
              <w:sdtContent>
                <w:tc>
                  <w:tcPr>
                    <w:tcW w:w="2099" w:type="dxa"/>
                    <w:gridSpan w:val="2"/>
                  </w:tcPr>
                  <w:p w:rsidR="00EA6CED" w:rsidRDefault="00EA6CED" w:rsidP="00AA5DCF">
                    <w:pPr>
                      <w:spacing w:line="600" w:lineRule="exact"/>
                      <w:jc w:val="center"/>
                      <w:rPr>
                        <w:rFonts w:ascii="宋体"/>
                        <w:color w:val="000000"/>
                        <w:sz w:val="24"/>
                      </w:rPr>
                    </w:pPr>
                    <w:r>
                      <w:rPr>
                        <w:rFonts w:ascii="宋体" w:hAnsi="宋体" w:hint="eastAsia"/>
                        <w:color w:val="000000"/>
                        <w:sz w:val="24"/>
                      </w:rPr>
                      <w:t>弃权</w:t>
                    </w:r>
                  </w:p>
                </w:tc>
              </w:sdtContent>
            </w:sdt>
          </w:tr>
          <w:tr w:rsidR="00EA6CED" w:rsidTr="00AA5DCF">
            <w:trPr>
              <w:trHeight w:val="300"/>
            </w:trPr>
            <w:tc>
              <w:tcPr>
                <w:tcW w:w="1783" w:type="dxa"/>
                <w:vMerge/>
              </w:tcPr>
              <w:p w:rsidR="00EA6CED" w:rsidRDefault="00EA6CED" w:rsidP="00AA5DCF">
                <w:pPr>
                  <w:spacing w:line="600" w:lineRule="exact"/>
                  <w:jc w:val="center"/>
                  <w:rPr>
                    <w:rFonts w:ascii="宋体"/>
                    <w:color w:val="000000"/>
                    <w:sz w:val="24"/>
                  </w:rPr>
                </w:pPr>
              </w:p>
            </w:tc>
            <w:sdt>
              <w:sdtPr>
                <w:rPr>
                  <w:rFonts w:ascii="宋体" w:hAnsi="宋体" w:hint="eastAsia"/>
                  <w:color w:val="000000"/>
                  <w:sz w:val="24"/>
                </w:rPr>
                <w:tag w:val="_PLD_f18f77e155d94d2d8a28bfcaf05f83a3"/>
                <w:id w:val="-1282875941"/>
                <w:lock w:val="sdtLocked"/>
              </w:sdtPr>
              <w:sdtContent>
                <w:tc>
                  <w:tcPr>
                    <w:tcW w:w="1558" w:type="dxa"/>
                  </w:tcPr>
                  <w:p w:rsidR="00EA6CED" w:rsidRDefault="00EA6CED" w:rsidP="00AA5DCF">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67d3876b3952440a95004f559ee815be"/>
                <w:id w:val="1941255948"/>
                <w:lock w:val="sdtLocked"/>
              </w:sdtPr>
              <w:sdtContent>
                <w:tc>
                  <w:tcPr>
                    <w:tcW w:w="979" w:type="dxa"/>
                  </w:tcPr>
                  <w:p w:rsidR="00EA6CED" w:rsidRDefault="00EA6CED" w:rsidP="00AA5DCF">
                    <w:pPr>
                      <w:spacing w:line="600" w:lineRule="exact"/>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6d8c5a0f3320411483e2b981dcdb3d3d"/>
                <w:id w:val="708684822"/>
                <w:lock w:val="sdtLocked"/>
              </w:sdtPr>
              <w:sdtContent>
                <w:tc>
                  <w:tcPr>
                    <w:tcW w:w="1120" w:type="dxa"/>
                  </w:tcPr>
                  <w:p w:rsidR="00EA6CED" w:rsidRDefault="00EA6CED" w:rsidP="00AA5DCF">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d9f715da37284df9bee84f56560ce2d2"/>
                <w:id w:val="405275029"/>
                <w:lock w:val="sdtLocked"/>
              </w:sdtPr>
              <w:sdtContent>
                <w:tc>
                  <w:tcPr>
                    <w:tcW w:w="978" w:type="dxa"/>
                  </w:tcPr>
                  <w:p w:rsidR="00EA6CED" w:rsidRDefault="00EA6CED" w:rsidP="00AA5DCF">
                    <w:pPr>
                      <w:spacing w:line="600" w:lineRule="exact"/>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7bef01570e0e4071b94086e68a000bbc"/>
                <w:id w:val="-291749443"/>
                <w:lock w:val="sdtLocked"/>
              </w:sdtPr>
              <w:sdtContent>
                <w:tc>
                  <w:tcPr>
                    <w:tcW w:w="1121" w:type="dxa"/>
                  </w:tcPr>
                  <w:p w:rsidR="00EA6CED" w:rsidRDefault="00EA6CED" w:rsidP="00AA5DCF">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f2c9a6a03ea04ace8e46288279ed18c8"/>
                <w:id w:val="1076090310"/>
                <w:lock w:val="sdtLocked"/>
              </w:sdtPr>
              <w:sdtContent>
                <w:tc>
                  <w:tcPr>
                    <w:tcW w:w="978" w:type="dxa"/>
                  </w:tcPr>
                  <w:p w:rsidR="00EA6CED" w:rsidRDefault="00EA6CED" w:rsidP="00AA5DCF">
                    <w:pPr>
                      <w:spacing w:line="600" w:lineRule="exact"/>
                      <w:jc w:val="center"/>
                      <w:rPr>
                        <w:rFonts w:ascii="宋体"/>
                        <w:color w:val="000000"/>
                        <w:sz w:val="24"/>
                      </w:rPr>
                    </w:pPr>
                    <w:r>
                      <w:rPr>
                        <w:rFonts w:ascii="宋体" w:hAnsi="宋体" w:hint="eastAsia"/>
                        <w:color w:val="000000"/>
                        <w:sz w:val="24"/>
                      </w:rPr>
                      <w:t>比例（%）</w:t>
                    </w:r>
                  </w:p>
                </w:tc>
              </w:sdtContent>
            </w:sdt>
          </w:tr>
          <w:tr w:rsidR="00EA6CED" w:rsidTr="00AA5DCF">
            <w:tc>
              <w:tcPr>
                <w:tcW w:w="1783" w:type="dxa"/>
              </w:tcPr>
              <w:p w:rsidR="00EA6CED" w:rsidRDefault="00EA6CED" w:rsidP="00AA5DCF">
                <w:pPr>
                  <w:spacing w:line="600" w:lineRule="exact"/>
                  <w:jc w:val="center"/>
                  <w:rPr>
                    <w:rFonts w:ascii="宋体"/>
                    <w:color w:val="000000"/>
                    <w:sz w:val="24"/>
                  </w:rPr>
                </w:pPr>
                <w:sdt>
                  <w:sdtPr>
                    <w:rPr>
                      <w:rFonts w:ascii="宋体" w:hAnsi="宋体"/>
                      <w:color w:val="000000"/>
                      <w:sz w:val="24"/>
                    </w:rPr>
                    <w:tag w:val="_PLD_30aa643aaec4457b9ff8daf82682de9e"/>
                    <w:id w:val="-1997488182"/>
                    <w:lock w:val="sdtLocked"/>
                  </w:sdtPr>
                  <w:sdtEndPr>
                    <w:rPr>
                      <w:rFonts w:hint="eastAsia"/>
                    </w:rPr>
                  </w:sdtEndPr>
                  <w:sdtContent>
                    <w:r>
                      <w:rPr>
                        <w:rFonts w:ascii="宋体" w:hAnsi="宋体"/>
                        <w:color w:val="000000"/>
                        <w:sz w:val="24"/>
                      </w:rPr>
                      <w:t>A</w:t>
                    </w:r>
                    <w:r>
                      <w:rPr>
                        <w:rFonts w:ascii="宋体" w:hAnsi="宋体" w:hint="eastAsia"/>
                        <w:color w:val="000000"/>
                        <w:sz w:val="24"/>
                      </w:rPr>
                      <w:t>股</w:t>
                    </w:r>
                  </w:sdtContent>
                </w:sdt>
              </w:p>
            </w:tc>
            <w:sdt>
              <w:sdtPr>
                <w:rPr>
                  <w:rFonts w:ascii="宋体"/>
                  <w:sz w:val="24"/>
                </w:rPr>
                <w:alias w:val="非累积投票议案表决情况_A股同意票数"/>
                <w:tag w:val="_GBC_d13cb7c3b10e4b89bd272020d5dfc3c5"/>
                <w:id w:val="339973822"/>
                <w:lock w:val="sdtLocked"/>
                <w:text/>
              </w:sdtPr>
              <w:sdtContent>
                <w:tc>
                  <w:tcPr>
                    <w:tcW w:w="1558" w:type="dxa"/>
                  </w:tcPr>
                  <w:p w:rsidR="00EA6CED" w:rsidRDefault="00EA6CED" w:rsidP="00AA5DCF">
                    <w:pPr>
                      <w:spacing w:line="600" w:lineRule="exact"/>
                      <w:jc w:val="right"/>
                      <w:rPr>
                        <w:rFonts w:ascii="宋体"/>
                        <w:sz w:val="24"/>
                      </w:rPr>
                    </w:pPr>
                    <w:r>
                      <w:rPr>
                        <w:rFonts w:ascii="宋体"/>
                        <w:sz w:val="24"/>
                      </w:rPr>
                      <w:t>247,606,328</w:t>
                    </w:r>
                  </w:p>
                </w:tc>
              </w:sdtContent>
            </w:sdt>
            <w:sdt>
              <w:sdtPr>
                <w:rPr>
                  <w:rFonts w:ascii="宋体"/>
                  <w:sz w:val="24"/>
                </w:rPr>
                <w:alias w:val="非累积投票议案表决情况_A股同意比例"/>
                <w:tag w:val="_GBC_baa01c35de4c4da5999507b346370a05"/>
                <w:id w:val="1641840819"/>
                <w:lock w:val="sdtLocked"/>
              </w:sdtPr>
              <w:sdtContent>
                <w:tc>
                  <w:tcPr>
                    <w:tcW w:w="979" w:type="dxa"/>
                  </w:tcPr>
                  <w:p w:rsidR="00EA6CED" w:rsidRDefault="00EA6CED" w:rsidP="00AA5DCF">
                    <w:pPr>
                      <w:spacing w:line="600" w:lineRule="exact"/>
                      <w:jc w:val="right"/>
                      <w:rPr>
                        <w:rFonts w:ascii="宋体"/>
                        <w:sz w:val="24"/>
                      </w:rPr>
                    </w:pPr>
                    <w:r>
                      <w:rPr>
                        <w:rFonts w:ascii="宋体"/>
                        <w:sz w:val="24"/>
                      </w:rPr>
                      <w:t>99.9943</w:t>
                    </w:r>
                  </w:p>
                </w:tc>
              </w:sdtContent>
            </w:sdt>
            <w:sdt>
              <w:sdtPr>
                <w:rPr>
                  <w:rFonts w:ascii="宋体"/>
                  <w:sz w:val="24"/>
                </w:rPr>
                <w:alias w:val="非累积投票议案表决情况_A股反对票数"/>
                <w:tag w:val="_GBC_aeddc7b9df07427a8287a3319656953b"/>
                <w:id w:val="-1631547375"/>
                <w:lock w:val="sdtLocked"/>
              </w:sdtPr>
              <w:sdtContent>
                <w:tc>
                  <w:tcPr>
                    <w:tcW w:w="1120" w:type="dxa"/>
                  </w:tcPr>
                  <w:p w:rsidR="00EA6CED" w:rsidRDefault="00EA6CED" w:rsidP="00AA5DCF">
                    <w:pPr>
                      <w:spacing w:line="600" w:lineRule="exact"/>
                      <w:jc w:val="right"/>
                      <w:rPr>
                        <w:rFonts w:ascii="宋体"/>
                        <w:sz w:val="24"/>
                      </w:rPr>
                    </w:pPr>
                    <w:r>
                      <w:rPr>
                        <w:rFonts w:ascii="宋体"/>
                        <w:sz w:val="24"/>
                      </w:rPr>
                      <w:t>11,000</w:t>
                    </w:r>
                  </w:p>
                </w:tc>
              </w:sdtContent>
            </w:sdt>
            <w:sdt>
              <w:sdtPr>
                <w:rPr>
                  <w:rFonts w:ascii="宋体"/>
                  <w:sz w:val="24"/>
                </w:rPr>
                <w:alias w:val="非累积投票议案表决情况_A股反对比例"/>
                <w:tag w:val="_GBC_2fbfff06037f464baa9501f7aaaeeca4"/>
                <w:id w:val="1279981309"/>
                <w:lock w:val="sdtLocked"/>
              </w:sdtPr>
              <w:sdtContent>
                <w:tc>
                  <w:tcPr>
                    <w:tcW w:w="978" w:type="dxa"/>
                  </w:tcPr>
                  <w:p w:rsidR="00EA6CED" w:rsidRDefault="00EA6CED" w:rsidP="00AA5DCF">
                    <w:pPr>
                      <w:spacing w:line="600" w:lineRule="exact"/>
                      <w:jc w:val="right"/>
                      <w:rPr>
                        <w:rFonts w:ascii="宋体"/>
                        <w:sz w:val="24"/>
                      </w:rPr>
                    </w:pPr>
                    <w:r>
                      <w:rPr>
                        <w:rFonts w:ascii="宋体"/>
                        <w:sz w:val="24"/>
                      </w:rPr>
                      <w:t>0.0044</w:t>
                    </w:r>
                  </w:p>
                </w:tc>
              </w:sdtContent>
            </w:sdt>
            <w:sdt>
              <w:sdtPr>
                <w:rPr>
                  <w:rFonts w:ascii="宋体"/>
                  <w:sz w:val="24"/>
                </w:rPr>
                <w:alias w:val="非累积投票议案表决情况_A股弃权票数"/>
                <w:tag w:val="_GBC_311dad2ae32a4a41b5f70fe48cb445b5"/>
                <w:id w:val="-1479912779"/>
                <w:lock w:val="sdtLocked"/>
              </w:sdtPr>
              <w:sdtContent>
                <w:tc>
                  <w:tcPr>
                    <w:tcW w:w="1121" w:type="dxa"/>
                  </w:tcPr>
                  <w:p w:rsidR="00EA6CED" w:rsidRDefault="00EA6CED" w:rsidP="00AA5DCF">
                    <w:pPr>
                      <w:spacing w:line="600" w:lineRule="exact"/>
                      <w:jc w:val="right"/>
                      <w:rPr>
                        <w:rFonts w:ascii="宋体"/>
                        <w:sz w:val="24"/>
                      </w:rPr>
                    </w:pPr>
                    <w:r>
                      <w:rPr>
                        <w:rFonts w:ascii="宋体"/>
                        <w:sz w:val="24"/>
                      </w:rPr>
                      <w:t>3,000</w:t>
                    </w:r>
                  </w:p>
                </w:tc>
              </w:sdtContent>
            </w:sdt>
            <w:sdt>
              <w:sdtPr>
                <w:rPr>
                  <w:rFonts w:ascii="宋体"/>
                  <w:sz w:val="24"/>
                </w:rPr>
                <w:alias w:val="非累积投票议案表决情况_A股弃权比例"/>
                <w:tag w:val="_GBC_3723b88f133b472497fbb1e22ce723a0"/>
                <w:id w:val="834496047"/>
                <w:lock w:val="sdtLocked"/>
              </w:sdtPr>
              <w:sdtContent>
                <w:tc>
                  <w:tcPr>
                    <w:tcW w:w="978" w:type="dxa"/>
                  </w:tcPr>
                  <w:p w:rsidR="00EA6CED" w:rsidRDefault="00EA6CED" w:rsidP="00AA5DCF">
                    <w:pPr>
                      <w:spacing w:line="600" w:lineRule="exact"/>
                      <w:jc w:val="right"/>
                      <w:rPr>
                        <w:rFonts w:ascii="宋体"/>
                        <w:sz w:val="24"/>
                      </w:rPr>
                    </w:pPr>
                    <w:r>
                      <w:rPr>
                        <w:rFonts w:ascii="宋体"/>
                        <w:sz w:val="24"/>
                      </w:rPr>
                      <w:t>0.0013</w:t>
                    </w:r>
                  </w:p>
                </w:tc>
              </w:sdtContent>
            </w:sdt>
          </w:tr>
        </w:tbl>
        <w:p w:rsidR="00EA6CED" w:rsidRDefault="00EA6CED"/>
        <w:p w:rsidR="00291F3B" w:rsidRDefault="00F20574" w:rsidP="00291F3B"/>
      </w:sdtContent>
    </w:sdt>
    <w:sdt>
      <w:sdtPr>
        <w:rPr>
          <w:b w:val="0"/>
          <w:bCs w:val="0"/>
          <w:sz w:val="21"/>
          <w:szCs w:val="22"/>
        </w:rPr>
        <w:alias w:val="模块:非累积投票议案"/>
        <w:tag w:val="_SEC_fd138d262d644e50920ea2bdb258ac70"/>
        <w:id w:val="-1029945887"/>
        <w:lock w:val="sdtLocked"/>
        <w:placeholder>
          <w:docPart w:val="DefaultPlaceholder_-1854013440"/>
        </w:placeholder>
      </w:sdtPr>
      <w:sdtEndPr/>
      <w:sdtContent>
        <w:p w:rsidR="00291F3B" w:rsidRDefault="00291F3B">
          <w:pPr>
            <w:pStyle w:val="3"/>
            <w:keepNext w:val="0"/>
            <w:keepLines w:val="0"/>
            <w:numPr>
              <w:ilvl w:val="0"/>
              <w:numId w:val="9"/>
            </w:numPr>
            <w:spacing w:line="415" w:lineRule="auto"/>
            <w:rPr>
              <w:b w:val="0"/>
              <w:sz w:val="24"/>
              <w:szCs w:val="24"/>
            </w:rPr>
          </w:pPr>
          <w:r>
            <w:rPr>
              <w:rFonts w:hint="eastAsia"/>
              <w:b w:val="0"/>
              <w:sz w:val="24"/>
              <w:szCs w:val="24"/>
            </w:rPr>
            <w:t>议案名称：</w:t>
          </w:r>
          <w:sdt>
            <w:sdtPr>
              <w:rPr>
                <w:rFonts w:ascii="宋体" w:hAnsi="宋体" w:hint="eastAsia"/>
                <w:kern w:val="0"/>
                <w:sz w:val="24"/>
                <w:szCs w:val="24"/>
              </w:rPr>
              <w:alias w:val="非累积投票议案表决情况_议案名称"/>
              <w:tag w:val="_GBC_16397d349277454a867ff0ffe4485ce9"/>
              <w:id w:val="-1077046887"/>
              <w:lock w:val="sdtLocked"/>
              <w:placeholder>
                <w:docPart w:val="BE6E0CDFBD7A40AE88B8A10AB49FD5FC"/>
              </w:placeholder>
              <w:text/>
            </w:sdtPr>
            <w:sdtEndPr/>
            <w:sdtContent>
              <w:r w:rsidRPr="00291F3B">
                <w:rPr>
                  <w:rFonts w:ascii="宋体" w:hAnsi="宋体" w:hint="eastAsia"/>
                  <w:kern w:val="0"/>
                  <w:sz w:val="24"/>
                  <w:szCs w:val="24"/>
                </w:rPr>
                <w:t>《关于公司2020年度利润分配方案》的议案；</w:t>
              </w:r>
            </w:sdtContent>
          </w:sdt>
        </w:p>
        <w:p w:rsidR="00291F3B" w:rsidRDefault="00291F3B">
          <w:pPr>
            <w:ind w:firstLineChars="150" w:firstLine="360"/>
            <w:rPr>
              <w:sz w:val="24"/>
              <w:szCs w:val="24"/>
            </w:rPr>
          </w:pPr>
          <w:r>
            <w:rPr>
              <w:rFonts w:hint="eastAsia"/>
              <w:sz w:val="24"/>
              <w:szCs w:val="24"/>
            </w:rPr>
            <w:t>审议结果：</w:t>
          </w:r>
          <w:sdt>
            <w:sdtPr>
              <w:rPr>
                <w:rFonts w:hint="eastAsia"/>
                <w:sz w:val="24"/>
                <w:szCs w:val="24"/>
              </w:rPr>
              <w:alias w:val="非累积投票议案表决情况_该议案表决是否通过"/>
              <w:tag w:val="_GBC_65bbc96960ca45c3b88812b22f83d873"/>
              <w:id w:val="93052137"/>
              <w:lock w:val="sdtLocked"/>
              <w:placeholder>
                <w:docPart w:val="BE6E0CDFBD7A40AE88B8A10AB49FD5FC"/>
              </w:placeholder>
              <w:comboBox>
                <w:listItem w:displayText="通过" w:value="通过"/>
                <w:listItem w:displayText="不通过" w:value="不通过"/>
              </w:comboBox>
            </w:sdtPr>
            <w:sdtEndPr/>
            <w:sdtContent>
              <w:r>
                <w:rPr>
                  <w:rFonts w:hint="eastAsia"/>
                  <w:sz w:val="24"/>
                  <w:szCs w:val="24"/>
                </w:rPr>
                <w:t>通过</w:t>
              </w:r>
            </w:sdtContent>
          </w:sdt>
        </w:p>
        <w:p w:rsidR="00291F3B" w:rsidRDefault="00291F3B">
          <w:pPr>
            <w:ind w:firstLineChars="150" w:firstLine="360"/>
            <w:rPr>
              <w:sz w:val="24"/>
              <w:szCs w:val="24"/>
            </w:rPr>
          </w:pPr>
        </w:p>
        <w:p w:rsidR="00291F3B" w:rsidRDefault="00291F3B">
          <w:pPr>
            <w:rPr>
              <w:sz w:val="24"/>
              <w:szCs w:val="24"/>
            </w:rPr>
          </w:pPr>
          <w:r>
            <w:rPr>
              <w:rFonts w:hint="eastAsia"/>
              <w:sz w:val="24"/>
              <w:szCs w:val="24"/>
            </w:rPr>
            <w:t>表决情况：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1"/>
            <w:gridCol w:w="1557"/>
            <w:gridCol w:w="1056"/>
            <w:gridCol w:w="1114"/>
            <w:gridCol w:w="977"/>
            <w:gridCol w:w="1100"/>
            <w:gridCol w:w="977"/>
          </w:tblGrid>
          <w:tr w:rsidR="00EA6CED" w:rsidTr="00051A99">
            <w:trPr>
              <w:trHeight w:val="300"/>
            </w:trPr>
            <w:sdt>
              <w:sdtPr>
                <w:rPr>
                  <w:rFonts w:ascii="宋体" w:hAnsi="宋体" w:hint="eastAsia"/>
                  <w:color w:val="000000"/>
                  <w:sz w:val="24"/>
                </w:rPr>
                <w:tag w:val="_PLD_26d51279eaba4b5b80959bbb9958e7fe"/>
                <w:id w:val="910275772"/>
                <w:lock w:val="sdtLocked"/>
              </w:sdtPr>
              <w:sdtContent>
                <w:tc>
                  <w:tcPr>
                    <w:tcW w:w="1783" w:type="dxa"/>
                    <w:vMerge w:val="restart"/>
                  </w:tcPr>
                  <w:p w:rsidR="00EA6CED" w:rsidRDefault="00EA6CED" w:rsidP="00051A99">
                    <w:pPr>
                      <w:spacing w:line="600" w:lineRule="exact"/>
                      <w:jc w:val="center"/>
                      <w:rPr>
                        <w:rFonts w:ascii="宋体"/>
                        <w:color w:val="000000"/>
                        <w:sz w:val="24"/>
                      </w:rPr>
                    </w:pPr>
                    <w:r>
                      <w:rPr>
                        <w:rFonts w:ascii="宋体" w:hAnsi="宋体" w:hint="eastAsia"/>
                        <w:color w:val="000000"/>
                        <w:sz w:val="24"/>
                      </w:rPr>
                      <w:t>股东类型</w:t>
                    </w:r>
                  </w:p>
                </w:tc>
              </w:sdtContent>
            </w:sdt>
            <w:sdt>
              <w:sdtPr>
                <w:rPr>
                  <w:rFonts w:ascii="宋体" w:hAnsi="宋体" w:hint="eastAsia"/>
                  <w:color w:val="000000"/>
                  <w:sz w:val="24"/>
                </w:rPr>
                <w:tag w:val="_PLD_e7b881988a3c4c4a8616dd489a233ab7"/>
                <w:id w:val="13812597"/>
                <w:lock w:val="sdtLocked"/>
              </w:sdtPr>
              <w:sdtContent>
                <w:tc>
                  <w:tcPr>
                    <w:tcW w:w="2537" w:type="dxa"/>
                    <w:gridSpan w:val="2"/>
                  </w:tcPr>
                  <w:p w:rsidR="00EA6CED" w:rsidRDefault="00EA6CED" w:rsidP="00051A99">
                    <w:pPr>
                      <w:spacing w:line="600" w:lineRule="exact"/>
                      <w:jc w:val="center"/>
                      <w:rPr>
                        <w:rFonts w:ascii="宋体"/>
                        <w:color w:val="000000"/>
                        <w:sz w:val="24"/>
                      </w:rPr>
                    </w:pPr>
                    <w:r>
                      <w:rPr>
                        <w:rFonts w:ascii="宋体" w:hAnsi="宋体" w:hint="eastAsia"/>
                        <w:color w:val="000000"/>
                        <w:sz w:val="24"/>
                      </w:rPr>
                      <w:t>同意</w:t>
                    </w:r>
                  </w:p>
                </w:tc>
              </w:sdtContent>
            </w:sdt>
            <w:sdt>
              <w:sdtPr>
                <w:rPr>
                  <w:rFonts w:ascii="宋体" w:hAnsi="宋体" w:hint="eastAsia"/>
                  <w:color w:val="000000"/>
                  <w:sz w:val="24"/>
                </w:rPr>
                <w:tag w:val="_PLD_a61edbeb4f584767809ea0521a10b417"/>
                <w:id w:val="-1114444884"/>
                <w:lock w:val="sdtLocked"/>
              </w:sdtPr>
              <w:sdtContent>
                <w:tc>
                  <w:tcPr>
                    <w:tcW w:w="2098" w:type="dxa"/>
                    <w:gridSpan w:val="2"/>
                  </w:tcPr>
                  <w:p w:rsidR="00EA6CED" w:rsidRDefault="00EA6CED" w:rsidP="00051A99">
                    <w:pPr>
                      <w:spacing w:line="600" w:lineRule="exact"/>
                      <w:jc w:val="center"/>
                      <w:rPr>
                        <w:rFonts w:ascii="宋体"/>
                        <w:color w:val="000000"/>
                        <w:sz w:val="24"/>
                      </w:rPr>
                    </w:pPr>
                    <w:r>
                      <w:rPr>
                        <w:rFonts w:ascii="宋体" w:hAnsi="宋体" w:hint="eastAsia"/>
                        <w:color w:val="000000"/>
                        <w:sz w:val="24"/>
                      </w:rPr>
                      <w:t>反对</w:t>
                    </w:r>
                  </w:p>
                </w:tc>
              </w:sdtContent>
            </w:sdt>
            <w:sdt>
              <w:sdtPr>
                <w:rPr>
                  <w:rFonts w:ascii="宋体" w:hAnsi="宋体" w:hint="eastAsia"/>
                  <w:color w:val="000000"/>
                  <w:sz w:val="24"/>
                </w:rPr>
                <w:tag w:val="_PLD_4fdb4d8ffd814ea3953d8297bf817dcb"/>
                <w:id w:val="-2133166420"/>
                <w:lock w:val="sdtLocked"/>
              </w:sdtPr>
              <w:sdtContent>
                <w:tc>
                  <w:tcPr>
                    <w:tcW w:w="2099" w:type="dxa"/>
                    <w:gridSpan w:val="2"/>
                  </w:tcPr>
                  <w:p w:rsidR="00EA6CED" w:rsidRDefault="00EA6CED" w:rsidP="00051A99">
                    <w:pPr>
                      <w:spacing w:line="600" w:lineRule="exact"/>
                      <w:jc w:val="center"/>
                      <w:rPr>
                        <w:rFonts w:ascii="宋体"/>
                        <w:color w:val="000000"/>
                        <w:sz w:val="24"/>
                      </w:rPr>
                    </w:pPr>
                    <w:r>
                      <w:rPr>
                        <w:rFonts w:ascii="宋体" w:hAnsi="宋体" w:hint="eastAsia"/>
                        <w:color w:val="000000"/>
                        <w:sz w:val="24"/>
                      </w:rPr>
                      <w:t>弃权</w:t>
                    </w:r>
                  </w:p>
                </w:tc>
              </w:sdtContent>
            </w:sdt>
          </w:tr>
          <w:tr w:rsidR="00EA6CED" w:rsidTr="00051A99">
            <w:trPr>
              <w:trHeight w:val="300"/>
            </w:trPr>
            <w:tc>
              <w:tcPr>
                <w:tcW w:w="1783" w:type="dxa"/>
                <w:vMerge/>
              </w:tcPr>
              <w:p w:rsidR="00EA6CED" w:rsidRDefault="00EA6CED" w:rsidP="00051A99">
                <w:pPr>
                  <w:spacing w:line="600" w:lineRule="exact"/>
                  <w:jc w:val="center"/>
                  <w:rPr>
                    <w:rFonts w:ascii="宋体"/>
                    <w:color w:val="000000"/>
                    <w:sz w:val="24"/>
                  </w:rPr>
                </w:pPr>
              </w:p>
            </w:tc>
            <w:sdt>
              <w:sdtPr>
                <w:rPr>
                  <w:rFonts w:ascii="宋体" w:hAnsi="宋体" w:hint="eastAsia"/>
                  <w:color w:val="000000"/>
                  <w:sz w:val="24"/>
                </w:rPr>
                <w:tag w:val="_PLD_f18f77e155d94d2d8a28bfcaf05f83a3"/>
                <w:id w:val="27854336"/>
                <w:lock w:val="sdtLocked"/>
              </w:sdtPr>
              <w:sdtContent>
                <w:tc>
                  <w:tcPr>
                    <w:tcW w:w="1558" w:type="dxa"/>
                  </w:tcPr>
                  <w:p w:rsidR="00EA6CED" w:rsidRDefault="00EA6CED" w:rsidP="00051A99">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67d3876b3952440a95004f559ee815be"/>
                <w:id w:val="-2018844621"/>
                <w:lock w:val="sdtLocked"/>
              </w:sdtPr>
              <w:sdtContent>
                <w:tc>
                  <w:tcPr>
                    <w:tcW w:w="979" w:type="dxa"/>
                  </w:tcPr>
                  <w:p w:rsidR="00EA6CED" w:rsidRDefault="00EA6CED" w:rsidP="00051A99">
                    <w:pPr>
                      <w:spacing w:line="600" w:lineRule="exact"/>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6d8c5a0f3320411483e2b981dcdb3d3d"/>
                <w:id w:val="1578405053"/>
                <w:lock w:val="sdtLocked"/>
              </w:sdtPr>
              <w:sdtContent>
                <w:tc>
                  <w:tcPr>
                    <w:tcW w:w="1120" w:type="dxa"/>
                  </w:tcPr>
                  <w:p w:rsidR="00EA6CED" w:rsidRDefault="00EA6CED" w:rsidP="00051A99">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d9f715da37284df9bee84f56560ce2d2"/>
                <w:id w:val="2075012020"/>
                <w:lock w:val="sdtLocked"/>
              </w:sdtPr>
              <w:sdtContent>
                <w:tc>
                  <w:tcPr>
                    <w:tcW w:w="978" w:type="dxa"/>
                  </w:tcPr>
                  <w:p w:rsidR="00EA6CED" w:rsidRDefault="00EA6CED" w:rsidP="00051A99">
                    <w:pPr>
                      <w:spacing w:line="600" w:lineRule="exact"/>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7bef01570e0e4071b94086e68a000bbc"/>
                <w:id w:val="-348565678"/>
                <w:lock w:val="sdtLocked"/>
              </w:sdtPr>
              <w:sdtContent>
                <w:tc>
                  <w:tcPr>
                    <w:tcW w:w="1121" w:type="dxa"/>
                  </w:tcPr>
                  <w:p w:rsidR="00EA6CED" w:rsidRDefault="00EA6CED" w:rsidP="00051A99">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f2c9a6a03ea04ace8e46288279ed18c8"/>
                <w:id w:val="1589112300"/>
                <w:lock w:val="sdtLocked"/>
              </w:sdtPr>
              <w:sdtContent>
                <w:tc>
                  <w:tcPr>
                    <w:tcW w:w="978" w:type="dxa"/>
                  </w:tcPr>
                  <w:p w:rsidR="00EA6CED" w:rsidRDefault="00EA6CED" w:rsidP="00051A99">
                    <w:pPr>
                      <w:spacing w:line="600" w:lineRule="exact"/>
                      <w:jc w:val="center"/>
                      <w:rPr>
                        <w:rFonts w:ascii="宋体"/>
                        <w:color w:val="000000"/>
                        <w:sz w:val="24"/>
                      </w:rPr>
                    </w:pPr>
                    <w:r>
                      <w:rPr>
                        <w:rFonts w:ascii="宋体" w:hAnsi="宋体" w:hint="eastAsia"/>
                        <w:color w:val="000000"/>
                        <w:sz w:val="24"/>
                      </w:rPr>
                      <w:t>比例（%）</w:t>
                    </w:r>
                  </w:p>
                </w:tc>
              </w:sdtContent>
            </w:sdt>
          </w:tr>
          <w:tr w:rsidR="00EA6CED" w:rsidTr="00051A99">
            <w:tc>
              <w:tcPr>
                <w:tcW w:w="1783" w:type="dxa"/>
              </w:tcPr>
              <w:p w:rsidR="00EA6CED" w:rsidRDefault="00EA6CED" w:rsidP="00051A99">
                <w:pPr>
                  <w:spacing w:line="600" w:lineRule="exact"/>
                  <w:jc w:val="center"/>
                  <w:rPr>
                    <w:rFonts w:ascii="宋体"/>
                    <w:color w:val="000000"/>
                    <w:sz w:val="24"/>
                  </w:rPr>
                </w:pPr>
                <w:sdt>
                  <w:sdtPr>
                    <w:rPr>
                      <w:rFonts w:ascii="宋体" w:hAnsi="宋体"/>
                      <w:color w:val="000000"/>
                      <w:sz w:val="24"/>
                    </w:rPr>
                    <w:tag w:val="_PLD_30aa643aaec4457b9ff8daf82682de9e"/>
                    <w:id w:val="-362833966"/>
                    <w:lock w:val="sdtLocked"/>
                  </w:sdtPr>
                  <w:sdtEndPr>
                    <w:rPr>
                      <w:rFonts w:hint="eastAsia"/>
                    </w:rPr>
                  </w:sdtEndPr>
                  <w:sdtContent>
                    <w:r>
                      <w:rPr>
                        <w:rFonts w:ascii="宋体" w:hAnsi="宋体"/>
                        <w:color w:val="000000"/>
                        <w:sz w:val="24"/>
                      </w:rPr>
                      <w:t>A</w:t>
                    </w:r>
                    <w:r>
                      <w:rPr>
                        <w:rFonts w:ascii="宋体" w:hAnsi="宋体" w:hint="eastAsia"/>
                        <w:color w:val="000000"/>
                        <w:sz w:val="24"/>
                      </w:rPr>
                      <w:t>股</w:t>
                    </w:r>
                  </w:sdtContent>
                </w:sdt>
              </w:p>
            </w:tc>
            <w:sdt>
              <w:sdtPr>
                <w:rPr>
                  <w:rFonts w:ascii="宋体"/>
                  <w:sz w:val="24"/>
                </w:rPr>
                <w:alias w:val="非累积投票议案表决情况_A股同意票数"/>
                <w:tag w:val="_GBC_d13cb7c3b10e4b89bd272020d5dfc3c5"/>
                <w:id w:val="-1000187391"/>
                <w:lock w:val="sdtLocked"/>
                <w:text/>
              </w:sdtPr>
              <w:sdtContent>
                <w:tc>
                  <w:tcPr>
                    <w:tcW w:w="1558" w:type="dxa"/>
                  </w:tcPr>
                  <w:p w:rsidR="00EA6CED" w:rsidRDefault="00EA6CED" w:rsidP="00051A99">
                    <w:pPr>
                      <w:spacing w:line="600" w:lineRule="exact"/>
                      <w:jc w:val="right"/>
                      <w:rPr>
                        <w:rFonts w:ascii="宋体"/>
                        <w:sz w:val="24"/>
                      </w:rPr>
                    </w:pPr>
                    <w:r>
                      <w:rPr>
                        <w:rFonts w:ascii="宋体"/>
                        <w:sz w:val="24"/>
                      </w:rPr>
                      <w:t>247,606,328</w:t>
                    </w:r>
                  </w:p>
                </w:tc>
              </w:sdtContent>
            </w:sdt>
            <w:sdt>
              <w:sdtPr>
                <w:rPr>
                  <w:rFonts w:ascii="宋体"/>
                  <w:sz w:val="24"/>
                </w:rPr>
                <w:alias w:val="非累积投票议案表决情况_A股同意比例"/>
                <w:tag w:val="_GBC_baa01c35de4c4da5999507b346370a05"/>
                <w:id w:val="790640422"/>
                <w:lock w:val="sdtLocked"/>
              </w:sdtPr>
              <w:sdtContent>
                <w:tc>
                  <w:tcPr>
                    <w:tcW w:w="979" w:type="dxa"/>
                  </w:tcPr>
                  <w:p w:rsidR="00EA6CED" w:rsidRDefault="00EA6CED" w:rsidP="00051A99">
                    <w:pPr>
                      <w:spacing w:line="600" w:lineRule="exact"/>
                      <w:jc w:val="right"/>
                      <w:rPr>
                        <w:rFonts w:ascii="宋体"/>
                        <w:sz w:val="24"/>
                      </w:rPr>
                    </w:pPr>
                    <w:r>
                      <w:rPr>
                        <w:rFonts w:ascii="宋体"/>
                        <w:sz w:val="24"/>
                      </w:rPr>
                      <w:t>99.9943</w:t>
                    </w:r>
                  </w:p>
                </w:tc>
              </w:sdtContent>
            </w:sdt>
            <w:sdt>
              <w:sdtPr>
                <w:rPr>
                  <w:rFonts w:ascii="宋体"/>
                  <w:sz w:val="24"/>
                </w:rPr>
                <w:alias w:val="非累积投票议案表决情况_A股反对票数"/>
                <w:tag w:val="_GBC_aeddc7b9df07427a8287a3319656953b"/>
                <w:id w:val="-82606193"/>
                <w:lock w:val="sdtLocked"/>
              </w:sdtPr>
              <w:sdtContent>
                <w:tc>
                  <w:tcPr>
                    <w:tcW w:w="1120" w:type="dxa"/>
                  </w:tcPr>
                  <w:p w:rsidR="00EA6CED" w:rsidRDefault="00EA6CED" w:rsidP="00051A99">
                    <w:pPr>
                      <w:spacing w:line="600" w:lineRule="exact"/>
                      <w:jc w:val="right"/>
                      <w:rPr>
                        <w:rFonts w:ascii="宋体"/>
                        <w:sz w:val="24"/>
                      </w:rPr>
                    </w:pPr>
                    <w:r>
                      <w:rPr>
                        <w:rFonts w:ascii="宋体"/>
                        <w:sz w:val="24"/>
                      </w:rPr>
                      <w:t>14,000</w:t>
                    </w:r>
                  </w:p>
                </w:tc>
              </w:sdtContent>
            </w:sdt>
            <w:sdt>
              <w:sdtPr>
                <w:rPr>
                  <w:rFonts w:ascii="宋体"/>
                  <w:sz w:val="24"/>
                </w:rPr>
                <w:alias w:val="非累积投票议案表决情况_A股反对比例"/>
                <w:tag w:val="_GBC_2fbfff06037f464baa9501f7aaaeeca4"/>
                <w:id w:val="-918325380"/>
                <w:lock w:val="sdtLocked"/>
              </w:sdtPr>
              <w:sdtContent>
                <w:tc>
                  <w:tcPr>
                    <w:tcW w:w="978" w:type="dxa"/>
                  </w:tcPr>
                  <w:p w:rsidR="00EA6CED" w:rsidRDefault="00EA6CED" w:rsidP="00051A99">
                    <w:pPr>
                      <w:spacing w:line="600" w:lineRule="exact"/>
                      <w:jc w:val="right"/>
                      <w:rPr>
                        <w:rFonts w:ascii="宋体"/>
                        <w:sz w:val="24"/>
                      </w:rPr>
                    </w:pPr>
                    <w:r>
                      <w:rPr>
                        <w:rFonts w:ascii="宋体"/>
                        <w:sz w:val="24"/>
                      </w:rPr>
                      <w:t>0.0057</w:t>
                    </w:r>
                  </w:p>
                </w:tc>
              </w:sdtContent>
            </w:sdt>
            <w:sdt>
              <w:sdtPr>
                <w:rPr>
                  <w:rFonts w:ascii="宋体"/>
                  <w:sz w:val="24"/>
                </w:rPr>
                <w:alias w:val="非累积投票议案表决情况_A股弃权票数"/>
                <w:tag w:val="_GBC_311dad2ae32a4a41b5f70fe48cb445b5"/>
                <w:id w:val="454304605"/>
                <w:lock w:val="sdtLocked"/>
              </w:sdtPr>
              <w:sdtContent>
                <w:tc>
                  <w:tcPr>
                    <w:tcW w:w="1121" w:type="dxa"/>
                  </w:tcPr>
                  <w:p w:rsidR="00EA6CED" w:rsidRDefault="00EA6CED" w:rsidP="00051A99">
                    <w:pPr>
                      <w:spacing w:line="600" w:lineRule="exact"/>
                      <w:jc w:val="right"/>
                      <w:rPr>
                        <w:rFonts w:ascii="宋体"/>
                        <w:sz w:val="24"/>
                      </w:rPr>
                    </w:pPr>
                    <w:r>
                      <w:rPr>
                        <w:rFonts w:ascii="宋体"/>
                        <w:sz w:val="24"/>
                      </w:rPr>
                      <w:t>0</w:t>
                    </w:r>
                  </w:p>
                </w:tc>
              </w:sdtContent>
            </w:sdt>
            <w:sdt>
              <w:sdtPr>
                <w:rPr>
                  <w:rFonts w:ascii="宋体"/>
                  <w:sz w:val="24"/>
                </w:rPr>
                <w:alias w:val="非累积投票议案表决情况_A股弃权比例"/>
                <w:tag w:val="_GBC_3723b88f133b472497fbb1e22ce723a0"/>
                <w:id w:val="-300621263"/>
                <w:lock w:val="sdtLocked"/>
              </w:sdtPr>
              <w:sdtContent>
                <w:tc>
                  <w:tcPr>
                    <w:tcW w:w="978" w:type="dxa"/>
                  </w:tcPr>
                  <w:p w:rsidR="00EA6CED" w:rsidRDefault="00EA6CED" w:rsidP="00051A99">
                    <w:pPr>
                      <w:spacing w:line="600" w:lineRule="exact"/>
                      <w:jc w:val="right"/>
                      <w:rPr>
                        <w:rFonts w:ascii="宋体"/>
                        <w:sz w:val="24"/>
                      </w:rPr>
                    </w:pPr>
                    <w:r>
                      <w:rPr>
                        <w:rFonts w:ascii="宋体"/>
                        <w:sz w:val="24"/>
                      </w:rPr>
                      <w:t>0.0000</w:t>
                    </w:r>
                  </w:p>
                </w:tc>
              </w:sdtContent>
            </w:sdt>
          </w:tr>
        </w:tbl>
        <w:p w:rsidR="00EA6CED" w:rsidRDefault="00EA6CED"/>
        <w:p w:rsidR="00291F3B" w:rsidRDefault="00F20574" w:rsidP="00291F3B"/>
      </w:sdtContent>
    </w:sdt>
    <w:sdt>
      <w:sdtPr>
        <w:rPr>
          <w:b w:val="0"/>
          <w:bCs w:val="0"/>
          <w:sz w:val="21"/>
          <w:szCs w:val="22"/>
        </w:rPr>
        <w:alias w:val="模块:非累积投票议案"/>
        <w:tag w:val="_SEC_fd138d262d644e50920ea2bdb258ac70"/>
        <w:id w:val="-174735446"/>
        <w:lock w:val="sdtLocked"/>
        <w:placeholder>
          <w:docPart w:val="DefaultPlaceholder_-1854013440"/>
        </w:placeholder>
      </w:sdtPr>
      <w:sdtEndPr/>
      <w:sdtContent>
        <w:p w:rsidR="00291F3B" w:rsidRDefault="00291F3B">
          <w:pPr>
            <w:pStyle w:val="3"/>
            <w:keepNext w:val="0"/>
            <w:keepLines w:val="0"/>
            <w:numPr>
              <w:ilvl w:val="0"/>
              <w:numId w:val="9"/>
            </w:numPr>
            <w:spacing w:line="415" w:lineRule="auto"/>
            <w:rPr>
              <w:b w:val="0"/>
              <w:sz w:val="24"/>
              <w:szCs w:val="24"/>
            </w:rPr>
          </w:pPr>
          <w:r>
            <w:rPr>
              <w:rFonts w:hint="eastAsia"/>
              <w:b w:val="0"/>
              <w:sz w:val="24"/>
              <w:szCs w:val="24"/>
            </w:rPr>
            <w:t>议案名称：</w:t>
          </w:r>
          <w:sdt>
            <w:sdtPr>
              <w:rPr>
                <w:rFonts w:ascii="宋体" w:hAnsi="宋体" w:hint="eastAsia"/>
                <w:kern w:val="0"/>
                <w:sz w:val="24"/>
                <w:szCs w:val="24"/>
              </w:rPr>
              <w:alias w:val="非累积投票议案表决情况_议案名称"/>
              <w:tag w:val="_GBC_16397d349277454a867ff0ffe4485ce9"/>
              <w:id w:val="475038580"/>
              <w:lock w:val="sdtLocked"/>
              <w:placeholder>
                <w:docPart w:val="DA84C1EAAF154349BAA39FDAE00FB358"/>
              </w:placeholder>
              <w:text/>
            </w:sdtPr>
            <w:sdtEndPr/>
            <w:sdtContent>
              <w:r w:rsidRPr="00291F3B">
                <w:rPr>
                  <w:rFonts w:ascii="宋体" w:hAnsi="宋体" w:hint="eastAsia"/>
                  <w:kern w:val="0"/>
                  <w:sz w:val="24"/>
                  <w:szCs w:val="24"/>
                </w:rPr>
                <w:t>《关于公司续聘天健会计师事务所（特殊普通合伙）为公司2021年度财务和内控审计单位及有关报酬》的议案；</w:t>
              </w:r>
            </w:sdtContent>
          </w:sdt>
        </w:p>
        <w:p w:rsidR="00291F3B" w:rsidRDefault="00291F3B">
          <w:pPr>
            <w:ind w:firstLineChars="150" w:firstLine="360"/>
            <w:rPr>
              <w:sz w:val="24"/>
              <w:szCs w:val="24"/>
            </w:rPr>
          </w:pPr>
          <w:r>
            <w:rPr>
              <w:rFonts w:hint="eastAsia"/>
              <w:sz w:val="24"/>
              <w:szCs w:val="24"/>
            </w:rPr>
            <w:t>审议结果：</w:t>
          </w:r>
          <w:sdt>
            <w:sdtPr>
              <w:rPr>
                <w:rFonts w:hint="eastAsia"/>
                <w:sz w:val="24"/>
                <w:szCs w:val="24"/>
              </w:rPr>
              <w:alias w:val="非累积投票议案表决情况_该议案表决是否通过"/>
              <w:tag w:val="_GBC_65bbc96960ca45c3b88812b22f83d873"/>
              <w:id w:val="1218322954"/>
              <w:lock w:val="sdtLocked"/>
              <w:placeholder>
                <w:docPart w:val="DA84C1EAAF154349BAA39FDAE00FB358"/>
              </w:placeholder>
              <w:comboBox>
                <w:listItem w:displayText="通过" w:value="通过"/>
                <w:listItem w:displayText="不通过" w:value="不通过"/>
              </w:comboBox>
            </w:sdtPr>
            <w:sdtEndPr/>
            <w:sdtContent>
              <w:r>
                <w:rPr>
                  <w:rFonts w:hint="eastAsia"/>
                  <w:sz w:val="24"/>
                  <w:szCs w:val="24"/>
                </w:rPr>
                <w:t>通过</w:t>
              </w:r>
            </w:sdtContent>
          </w:sdt>
        </w:p>
        <w:p w:rsidR="00291F3B" w:rsidRDefault="00291F3B">
          <w:pPr>
            <w:ind w:firstLineChars="150" w:firstLine="360"/>
            <w:rPr>
              <w:sz w:val="24"/>
              <w:szCs w:val="24"/>
            </w:rPr>
          </w:pPr>
        </w:p>
        <w:p w:rsidR="00291F3B" w:rsidRDefault="00291F3B">
          <w:pPr>
            <w:rPr>
              <w:sz w:val="24"/>
              <w:szCs w:val="24"/>
            </w:rPr>
          </w:pPr>
          <w:r>
            <w:rPr>
              <w:rFonts w:hint="eastAsia"/>
              <w:sz w:val="24"/>
              <w:szCs w:val="24"/>
            </w:rPr>
            <w:t>表决情况：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1"/>
            <w:gridCol w:w="1557"/>
            <w:gridCol w:w="1056"/>
            <w:gridCol w:w="1114"/>
            <w:gridCol w:w="977"/>
            <w:gridCol w:w="1100"/>
            <w:gridCol w:w="977"/>
          </w:tblGrid>
          <w:tr w:rsidR="00EA6CED" w:rsidTr="0068029A">
            <w:trPr>
              <w:trHeight w:val="300"/>
            </w:trPr>
            <w:sdt>
              <w:sdtPr>
                <w:rPr>
                  <w:rFonts w:ascii="宋体" w:hAnsi="宋体" w:hint="eastAsia"/>
                  <w:color w:val="000000"/>
                  <w:sz w:val="24"/>
                </w:rPr>
                <w:tag w:val="_PLD_26d51279eaba4b5b80959bbb9958e7fe"/>
                <w:id w:val="1556580349"/>
                <w:lock w:val="sdtLocked"/>
              </w:sdtPr>
              <w:sdtContent>
                <w:tc>
                  <w:tcPr>
                    <w:tcW w:w="1783" w:type="dxa"/>
                    <w:vMerge w:val="restart"/>
                  </w:tcPr>
                  <w:p w:rsidR="00EA6CED" w:rsidRDefault="00EA6CED" w:rsidP="0068029A">
                    <w:pPr>
                      <w:spacing w:line="600" w:lineRule="exact"/>
                      <w:jc w:val="center"/>
                      <w:rPr>
                        <w:rFonts w:ascii="宋体"/>
                        <w:color w:val="000000"/>
                        <w:sz w:val="24"/>
                      </w:rPr>
                    </w:pPr>
                    <w:r>
                      <w:rPr>
                        <w:rFonts w:ascii="宋体" w:hAnsi="宋体" w:hint="eastAsia"/>
                        <w:color w:val="000000"/>
                        <w:sz w:val="24"/>
                      </w:rPr>
                      <w:t>股东类型</w:t>
                    </w:r>
                  </w:p>
                </w:tc>
              </w:sdtContent>
            </w:sdt>
            <w:sdt>
              <w:sdtPr>
                <w:rPr>
                  <w:rFonts w:ascii="宋体" w:hAnsi="宋体" w:hint="eastAsia"/>
                  <w:color w:val="000000"/>
                  <w:sz w:val="24"/>
                </w:rPr>
                <w:tag w:val="_PLD_e7b881988a3c4c4a8616dd489a233ab7"/>
                <w:id w:val="1411814273"/>
                <w:lock w:val="sdtLocked"/>
              </w:sdtPr>
              <w:sdtContent>
                <w:tc>
                  <w:tcPr>
                    <w:tcW w:w="2537" w:type="dxa"/>
                    <w:gridSpan w:val="2"/>
                  </w:tcPr>
                  <w:p w:rsidR="00EA6CED" w:rsidRDefault="00EA6CED" w:rsidP="0068029A">
                    <w:pPr>
                      <w:spacing w:line="600" w:lineRule="exact"/>
                      <w:jc w:val="center"/>
                      <w:rPr>
                        <w:rFonts w:ascii="宋体"/>
                        <w:color w:val="000000"/>
                        <w:sz w:val="24"/>
                      </w:rPr>
                    </w:pPr>
                    <w:r>
                      <w:rPr>
                        <w:rFonts w:ascii="宋体" w:hAnsi="宋体" w:hint="eastAsia"/>
                        <w:color w:val="000000"/>
                        <w:sz w:val="24"/>
                      </w:rPr>
                      <w:t>同意</w:t>
                    </w:r>
                  </w:p>
                </w:tc>
              </w:sdtContent>
            </w:sdt>
            <w:sdt>
              <w:sdtPr>
                <w:rPr>
                  <w:rFonts w:ascii="宋体" w:hAnsi="宋体" w:hint="eastAsia"/>
                  <w:color w:val="000000"/>
                  <w:sz w:val="24"/>
                </w:rPr>
                <w:tag w:val="_PLD_a61edbeb4f584767809ea0521a10b417"/>
                <w:id w:val="721795853"/>
                <w:lock w:val="sdtLocked"/>
              </w:sdtPr>
              <w:sdtContent>
                <w:tc>
                  <w:tcPr>
                    <w:tcW w:w="2098" w:type="dxa"/>
                    <w:gridSpan w:val="2"/>
                  </w:tcPr>
                  <w:p w:rsidR="00EA6CED" w:rsidRDefault="00EA6CED" w:rsidP="0068029A">
                    <w:pPr>
                      <w:spacing w:line="600" w:lineRule="exact"/>
                      <w:jc w:val="center"/>
                      <w:rPr>
                        <w:rFonts w:ascii="宋体"/>
                        <w:color w:val="000000"/>
                        <w:sz w:val="24"/>
                      </w:rPr>
                    </w:pPr>
                    <w:r>
                      <w:rPr>
                        <w:rFonts w:ascii="宋体" w:hAnsi="宋体" w:hint="eastAsia"/>
                        <w:color w:val="000000"/>
                        <w:sz w:val="24"/>
                      </w:rPr>
                      <w:t>反对</w:t>
                    </w:r>
                  </w:p>
                </w:tc>
              </w:sdtContent>
            </w:sdt>
            <w:sdt>
              <w:sdtPr>
                <w:rPr>
                  <w:rFonts w:ascii="宋体" w:hAnsi="宋体" w:hint="eastAsia"/>
                  <w:color w:val="000000"/>
                  <w:sz w:val="24"/>
                </w:rPr>
                <w:tag w:val="_PLD_4fdb4d8ffd814ea3953d8297bf817dcb"/>
                <w:id w:val="1443874583"/>
                <w:lock w:val="sdtLocked"/>
              </w:sdtPr>
              <w:sdtContent>
                <w:tc>
                  <w:tcPr>
                    <w:tcW w:w="2099" w:type="dxa"/>
                    <w:gridSpan w:val="2"/>
                  </w:tcPr>
                  <w:p w:rsidR="00EA6CED" w:rsidRDefault="00EA6CED" w:rsidP="0068029A">
                    <w:pPr>
                      <w:spacing w:line="600" w:lineRule="exact"/>
                      <w:jc w:val="center"/>
                      <w:rPr>
                        <w:rFonts w:ascii="宋体"/>
                        <w:color w:val="000000"/>
                        <w:sz w:val="24"/>
                      </w:rPr>
                    </w:pPr>
                    <w:r>
                      <w:rPr>
                        <w:rFonts w:ascii="宋体" w:hAnsi="宋体" w:hint="eastAsia"/>
                        <w:color w:val="000000"/>
                        <w:sz w:val="24"/>
                      </w:rPr>
                      <w:t>弃权</w:t>
                    </w:r>
                  </w:p>
                </w:tc>
              </w:sdtContent>
            </w:sdt>
          </w:tr>
          <w:tr w:rsidR="00EA6CED" w:rsidTr="0068029A">
            <w:trPr>
              <w:trHeight w:val="300"/>
            </w:trPr>
            <w:tc>
              <w:tcPr>
                <w:tcW w:w="1783" w:type="dxa"/>
                <w:vMerge/>
              </w:tcPr>
              <w:p w:rsidR="00EA6CED" w:rsidRDefault="00EA6CED" w:rsidP="0068029A">
                <w:pPr>
                  <w:spacing w:line="600" w:lineRule="exact"/>
                  <w:jc w:val="center"/>
                  <w:rPr>
                    <w:rFonts w:ascii="宋体"/>
                    <w:color w:val="000000"/>
                    <w:sz w:val="24"/>
                  </w:rPr>
                </w:pPr>
              </w:p>
            </w:tc>
            <w:sdt>
              <w:sdtPr>
                <w:rPr>
                  <w:rFonts w:ascii="宋体" w:hAnsi="宋体" w:hint="eastAsia"/>
                  <w:color w:val="000000"/>
                  <w:sz w:val="24"/>
                </w:rPr>
                <w:tag w:val="_PLD_f18f77e155d94d2d8a28bfcaf05f83a3"/>
                <w:id w:val="619266331"/>
                <w:lock w:val="sdtLocked"/>
              </w:sdtPr>
              <w:sdtContent>
                <w:tc>
                  <w:tcPr>
                    <w:tcW w:w="1558" w:type="dxa"/>
                  </w:tcPr>
                  <w:p w:rsidR="00EA6CED" w:rsidRDefault="00EA6CED" w:rsidP="0068029A">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67d3876b3952440a95004f559ee815be"/>
                <w:id w:val="-189065356"/>
                <w:lock w:val="sdtLocked"/>
              </w:sdtPr>
              <w:sdtContent>
                <w:tc>
                  <w:tcPr>
                    <w:tcW w:w="979" w:type="dxa"/>
                  </w:tcPr>
                  <w:p w:rsidR="00EA6CED" w:rsidRDefault="00EA6CED" w:rsidP="0068029A">
                    <w:pPr>
                      <w:spacing w:line="600" w:lineRule="exact"/>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6d8c5a0f3320411483e2b981dcdb3d3d"/>
                <w:id w:val="315313372"/>
                <w:lock w:val="sdtLocked"/>
              </w:sdtPr>
              <w:sdtContent>
                <w:tc>
                  <w:tcPr>
                    <w:tcW w:w="1120" w:type="dxa"/>
                  </w:tcPr>
                  <w:p w:rsidR="00EA6CED" w:rsidRDefault="00EA6CED" w:rsidP="0068029A">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d9f715da37284df9bee84f56560ce2d2"/>
                <w:id w:val="-341698445"/>
                <w:lock w:val="sdtLocked"/>
              </w:sdtPr>
              <w:sdtContent>
                <w:tc>
                  <w:tcPr>
                    <w:tcW w:w="978" w:type="dxa"/>
                  </w:tcPr>
                  <w:p w:rsidR="00EA6CED" w:rsidRDefault="00EA6CED" w:rsidP="0068029A">
                    <w:pPr>
                      <w:spacing w:line="600" w:lineRule="exact"/>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7bef01570e0e4071b94086e68a000bbc"/>
                <w:id w:val="1050338634"/>
                <w:lock w:val="sdtLocked"/>
              </w:sdtPr>
              <w:sdtContent>
                <w:tc>
                  <w:tcPr>
                    <w:tcW w:w="1121" w:type="dxa"/>
                  </w:tcPr>
                  <w:p w:rsidR="00EA6CED" w:rsidRDefault="00EA6CED" w:rsidP="0068029A">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f2c9a6a03ea04ace8e46288279ed18c8"/>
                <w:id w:val="-981231010"/>
                <w:lock w:val="sdtLocked"/>
              </w:sdtPr>
              <w:sdtContent>
                <w:tc>
                  <w:tcPr>
                    <w:tcW w:w="978" w:type="dxa"/>
                  </w:tcPr>
                  <w:p w:rsidR="00EA6CED" w:rsidRDefault="00EA6CED" w:rsidP="0068029A">
                    <w:pPr>
                      <w:spacing w:line="600" w:lineRule="exact"/>
                      <w:jc w:val="center"/>
                      <w:rPr>
                        <w:rFonts w:ascii="宋体"/>
                        <w:color w:val="000000"/>
                        <w:sz w:val="24"/>
                      </w:rPr>
                    </w:pPr>
                    <w:r>
                      <w:rPr>
                        <w:rFonts w:ascii="宋体" w:hAnsi="宋体" w:hint="eastAsia"/>
                        <w:color w:val="000000"/>
                        <w:sz w:val="24"/>
                      </w:rPr>
                      <w:t>比例（%）</w:t>
                    </w:r>
                  </w:p>
                </w:tc>
              </w:sdtContent>
            </w:sdt>
          </w:tr>
          <w:tr w:rsidR="00EA6CED" w:rsidTr="0068029A">
            <w:tc>
              <w:tcPr>
                <w:tcW w:w="1783" w:type="dxa"/>
              </w:tcPr>
              <w:p w:rsidR="00EA6CED" w:rsidRDefault="00EA6CED" w:rsidP="0068029A">
                <w:pPr>
                  <w:spacing w:line="600" w:lineRule="exact"/>
                  <w:jc w:val="center"/>
                  <w:rPr>
                    <w:rFonts w:ascii="宋体"/>
                    <w:color w:val="000000"/>
                    <w:sz w:val="24"/>
                  </w:rPr>
                </w:pPr>
                <w:sdt>
                  <w:sdtPr>
                    <w:rPr>
                      <w:rFonts w:ascii="宋体" w:hAnsi="宋体"/>
                      <w:color w:val="000000"/>
                      <w:sz w:val="24"/>
                    </w:rPr>
                    <w:tag w:val="_PLD_30aa643aaec4457b9ff8daf82682de9e"/>
                    <w:id w:val="1553500928"/>
                    <w:lock w:val="sdtLocked"/>
                  </w:sdtPr>
                  <w:sdtEndPr>
                    <w:rPr>
                      <w:rFonts w:hint="eastAsia"/>
                    </w:rPr>
                  </w:sdtEndPr>
                  <w:sdtContent>
                    <w:r>
                      <w:rPr>
                        <w:rFonts w:ascii="宋体" w:hAnsi="宋体"/>
                        <w:color w:val="000000"/>
                        <w:sz w:val="24"/>
                      </w:rPr>
                      <w:t>A</w:t>
                    </w:r>
                    <w:r>
                      <w:rPr>
                        <w:rFonts w:ascii="宋体" w:hAnsi="宋体" w:hint="eastAsia"/>
                        <w:color w:val="000000"/>
                        <w:sz w:val="24"/>
                      </w:rPr>
                      <w:t>股</w:t>
                    </w:r>
                  </w:sdtContent>
                </w:sdt>
              </w:p>
            </w:tc>
            <w:sdt>
              <w:sdtPr>
                <w:rPr>
                  <w:rFonts w:ascii="宋体"/>
                  <w:sz w:val="24"/>
                </w:rPr>
                <w:alias w:val="非累积投票议案表决情况_A股同意票数"/>
                <w:tag w:val="_GBC_d13cb7c3b10e4b89bd272020d5dfc3c5"/>
                <w:id w:val="-658851961"/>
                <w:lock w:val="sdtLocked"/>
                <w:text/>
              </w:sdtPr>
              <w:sdtContent>
                <w:tc>
                  <w:tcPr>
                    <w:tcW w:w="1558" w:type="dxa"/>
                  </w:tcPr>
                  <w:p w:rsidR="00EA6CED" w:rsidRDefault="00EA6CED" w:rsidP="0068029A">
                    <w:pPr>
                      <w:spacing w:line="600" w:lineRule="exact"/>
                      <w:jc w:val="right"/>
                      <w:rPr>
                        <w:rFonts w:ascii="宋体"/>
                        <w:sz w:val="24"/>
                      </w:rPr>
                    </w:pPr>
                    <w:r>
                      <w:rPr>
                        <w:rFonts w:ascii="宋体"/>
                        <w:sz w:val="24"/>
                      </w:rPr>
                      <w:t>247,606,328</w:t>
                    </w:r>
                  </w:p>
                </w:tc>
              </w:sdtContent>
            </w:sdt>
            <w:sdt>
              <w:sdtPr>
                <w:rPr>
                  <w:rFonts w:ascii="宋体"/>
                  <w:sz w:val="24"/>
                </w:rPr>
                <w:alias w:val="非累积投票议案表决情况_A股同意比例"/>
                <w:tag w:val="_GBC_baa01c35de4c4da5999507b346370a05"/>
                <w:id w:val="642014696"/>
                <w:lock w:val="sdtLocked"/>
              </w:sdtPr>
              <w:sdtContent>
                <w:tc>
                  <w:tcPr>
                    <w:tcW w:w="979" w:type="dxa"/>
                  </w:tcPr>
                  <w:p w:rsidR="00EA6CED" w:rsidRDefault="00EA6CED" w:rsidP="0068029A">
                    <w:pPr>
                      <w:spacing w:line="600" w:lineRule="exact"/>
                      <w:jc w:val="right"/>
                      <w:rPr>
                        <w:rFonts w:ascii="宋体"/>
                        <w:sz w:val="24"/>
                      </w:rPr>
                    </w:pPr>
                    <w:r>
                      <w:rPr>
                        <w:rFonts w:ascii="宋体"/>
                        <w:sz w:val="24"/>
                      </w:rPr>
                      <w:t>99.9943</w:t>
                    </w:r>
                  </w:p>
                </w:tc>
              </w:sdtContent>
            </w:sdt>
            <w:sdt>
              <w:sdtPr>
                <w:rPr>
                  <w:rFonts w:ascii="宋体"/>
                  <w:sz w:val="24"/>
                </w:rPr>
                <w:alias w:val="非累积投票议案表决情况_A股反对票数"/>
                <w:tag w:val="_GBC_aeddc7b9df07427a8287a3319656953b"/>
                <w:id w:val="-507211015"/>
                <w:lock w:val="sdtLocked"/>
              </w:sdtPr>
              <w:sdtContent>
                <w:tc>
                  <w:tcPr>
                    <w:tcW w:w="1120" w:type="dxa"/>
                  </w:tcPr>
                  <w:p w:rsidR="00EA6CED" w:rsidRDefault="00EA6CED" w:rsidP="0068029A">
                    <w:pPr>
                      <w:spacing w:line="600" w:lineRule="exact"/>
                      <w:jc w:val="right"/>
                      <w:rPr>
                        <w:rFonts w:ascii="宋体"/>
                        <w:sz w:val="24"/>
                      </w:rPr>
                    </w:pPr>
                    <w:r>
                      <w:rPr>
                        <w:rFonts w:ascii="宋体"/>
                        <w:sz w:val="24"/>
                      </w:rPr>
                      <w:t>14,000</w:t>
                    </w:r>
                  </w:p>
                </w:tc>
              </w:sdtContent>
            </w:sdt>
            <w:sdt>
              <w:sdtPr>
                <w:rPr>
                  <w:rFonts w:ascii="宋体"/>
                  <w:sz w:val="24"/>
                </w:rPr>
                <w:alias w:val="非累积投票议案表决情况_A股反对比例"/>
                <w:tag w:val="_GBC_2fbfff06037f464baa9501f7aaaeeca4"/>
                <w:id w:val="-888497450"/>
                <w:lock w:val="sdtLocked"/>
              </w:sdtPr>
              <w:sdtContent>
                <w:tc>
                  <w:tcPr>
                    <w:tcW w:w="978" w:type="dxa"/>
                  </w:tcPr>
                  <w:p w:rsidR="00EA6CED" w:rsidRDefault="00EA6CED" w:rsidP="0068029A">
                    <w:pPr>
                      <w:spacing w:line="600" w:lineRule="exact"/>
                      <w:jc w:val="right"/>
                      <w:rPr>
                        <w:rFonts w:ascii="宋体"/>
                        <w:sz w:val="24"/>
                      </w:rPr>
                    </w:pPr>
                    <w:r>
                      <w:rPr>
                        <w:rFonts w:ascii="宋体"/>
                        <w:sz w:val="24"/>
                      </w:rPr>
                      <w:t>0.0057</w:t>
                    </w:r>
                  </w:p>
                </w:tc>
              </w:sdtContent>
            </w:sdt>
            <w:sdt>
              <w:sdtPr>
                <w:rPr>
                  <w:rFonts w:ascii="宋体"/>
                  <w:sz w:val="24"/>
                </w:rPr>
                <w:alias w:val="非累积投票议案表决情况_A股弃权票数"/>
                <w:tag w:val="_GBC_311dad2ae32a4a41b5f70fe48cb445b5"/>
                <w:id w:val="1379512820"/>
                <w:lock w:val="sdtLocked"/>
              </w:sdtPr>
              <w:sdtContent>
                <w:tc>
                  <w:tcPr>
                    <w:tcW w:w="1121" w:type="dxa"/>
                  </w:tcPr>
                  <w:p w:rsidR="00EA6CED" w:rsidRDefault="00EA6CED" w:rsidP="0068029A">
                    <w:pPr>
                      <w:spacing w:line="600" w:lineRule="exact"/>
                      <w:jc w:val="right"/>
                      <w:rPr>
                        <w:rFonts w:ascii="宋体"/>
                        <w:sz w:val="24"/>
                      </w:rPr>
                    </w:pPr>
                    <w:r>
                      <w:rPr>
                        <w:rFonts w:ascii="宋体"/>
                        <w:sz w:val="24"/>
                      </w:rPr>
                      <w:t>0</w:t>
                    </w:r>
                  </w:p>
                </w:tc>
              </w:sdtContent>
            </w:sdt>
            <w:sdt>
              <w:sdtPr>
                <w:rPr>
                  <w:rFonts w:ascii="宋体"/>
                  <w:sz w:val="24"/>
                </w:rPr>
                <w:alias w:val="非累积投票议案表决情况_A股弃权比例"/>
                <w:tag w:val="_GBC_3723b88f133b472497fbb1e22ce723a0"/>
                <w:id w:val="992614101"/>
                <w:lock w:val="sdtLocked"/>
              </w:sdtPr>
              <w:sdtContent>
                <w:tc>
                  <w:tcPr>
                    <w:tcW w:w="978" w:type="dxa"/>
                  </w:tcPr>
                  <w:p w:rsidR="00EA6CED" w:rsidRDefault="00EA6CED" w:rsidP="0068029A">
                    <w:pPr>
                      <w:spacing w:line="600" w:lineRule="exact"/>
                      <w:jc w:val="right"/>
                      <w:rPr>
                        <w:rFonts w:ascii="宋体"/>
                        <w:sz w:val="24"/>
                      </w:rPr>
                    </w:pPr>
                    <w:r>
                      <w:rPr>
                        <w:rFonts w:ascii="宋体"/>
                        <w:sz w:val="24"/>
                      </w:rPr>
                      <w:t>0.0000</w:t>
                    </w:r>
                  </w:p>
                </w:tc>
              </w:sdtContent>
            </w:sdt>
          </w:tr>
        </w:tbl>
        <w:p w:rsidR="00EA6CED" w:rsidRDefault="00EA6CED"/>
        <w:p w:rsidR="00291F3B" w:rsidRDefault="00F20574" w:rsidP="00291F3B"/>
      </w:sdtContent>
    </w:sdt>
    <w:sdt>
      <w:sdtPr>
        <w:rPr>
          <w:b w:val="0"/>
          <w:bCs w:val="0"/>
          <w:sz w:val="21"/>
          <w:szCs w:val="22"/>
        </w:rPr>
        <w:alias w:val="模块:非累积投票议案"/>
        <w:tag w:val="_SEC_fd138d262d644e50920ea2bdb258ac70"/>
        <w:id w:val="-1286499382"/>
        <w:lock w:val="sdtLocked"/>
        <w:placeholder>
          <w:docPart w:val="DefaultPlaceholder_-1854013440"/>
        </w:placeholder>
      </w:sdtPr>
      <w:sdtEndPr/>
      <w:sdtContent>
        <w:p w:rsidR="007A642B" w:rsidRDefault="007A642B">
          <w:pPr>
            <w:pStyle w:val="3"/>
            <w:keepNext w:val="0"/>
            <w:keepLines w:val="0"/>
            <w:numPr>
              <w:ilvl w:val="0"/>
              <w:numId w:val="9"/>
            </w:numPr>
            <w:spacing w:line="415" w:lineRule="auto"/>
            <w:rPr>
              <w:b w:val="0"/>
              <w:sz w:val="24"/>
              <w:szCs w:val="24"/>
            </w:rPr>
          </w:pPr>
          <w:r>
            <w:rPr>
              <w:rFonts w:hint="eastAsia"/>
              <w:b w:val="0"/>
              <w:sz w:val="24"/>
              <w:szCs w:val="24"/>
            </w:rPr>
            <w:t>议案名称：</w:t>
          </w:r>
          <w:sdt>
            <w:sdtPr>
              <w:rPr>
                <w:rFonts w:ascii="宋体" w:eastAsia="宋体" w:hAnsi="宋体" w:cs="Times New Roman" w:hint="eastAsia"/>
                <w:kern w:val="0"/>
                <w:sz w:val="24"/>
                <w:szCs w:val="24"/>
              </w:rPr>
              <w:alias w:val="非累积投票议案表决情况_议案名称"/>
              <w:tag w:val="_GBC_16397d349277454a867ff0ffe4485ce9"/>
              <w:id w:val="-504445589"/>
              <w:lock w:val="sdtLocked"/>
              <w:placeholder>
                <w:docPart w:val="4FDD02D713E2429DB57D5BE450055EE3"/>
              </w:placeholder>
              <w:text/>
            </w:sdtPr>
            <w:sdtEndPr/>
            <w:sdtContent>
              <w:r w:rsidRPr="007A642B">
                <w:rPr>
                  <w:rFonts w:ascii="宋体" w:eastAsia="宋体" w:hAnsi="宋体" w:cs="Times New Roman" w:hint="eastAsia"/>
                  <w:kern w:val="0"/>
                  <w:sz w:val="24"/>
                  <w:szCs w:val="24"/>
                </w:rPr>
                <w:t>《关于公司为控股子公司提供担保》的议案；</w:t>
              </w:r>
              <w:r w:rsidRPr="007A642B">
                <w:rPr>
                  <w:rFonts w:ascii="宋体" w:eastAsia="宋体" w:hAnsi="宋体" w:cs="Times New Roman" w:hint="eastAsia"/>
                  <w:kern w:val="0"/>
                  <w:sz w:val="24"/>
                  <w:szCs w:val="24"/>
                </w:rPr>
                <w:cr/>
              </w:r>
            </w:sdtContent>
          </w:sdt>
        </w:p>
        <w:p w:rsidR="007A642B" w:rsidRDefault="007A642B">
          <w:pPr>
            <w:ind w:firstLineChars="150" w:firstLine="360"/>
            <w:rPr>
              <w:sz w:val="24"/>
              <w:szCs w:val="24"/>
            </w:rPr>
          </w:pPr>
          <w:r>
            <w:rPr>
              <w:rFonts w:hint="eastAsia"/>
              <w:sz w:val="24"/>
              <w:szCs w:val="24"/>
            </w:rPr>
            <w:t>审议结果：</w:t>
          </w:r>
          <w:sdt>
            <w:sdtPr>
              <w:rPr>
                <w:rFonts w:hint="eastAsia"/>
                <w:sz w:val="24"/>
                <w:szCs w:val="24"/>
              </w:rPr>
              <w:alias w:val="非累积投票议案表决情况_该议案表决是否通过"/>
              <w:tag w:val="_GBC_65bbc96960ca45c3b88812b22f83d873"/>
              <w:id w:val="-13468040"/>
              <w:lock w:val="sdtLocked"/>
              <w:placeholder>
                <w:docPart w:val="4FDD02D713E2429DB57D5BE450055EE3"/>
              </w:placeholder>
              <w:comboBox>
                <w:listItem w:displayText="通过" w:value="通过"/>
                <w:listItem w:displayText="不通过" w:value="不通过"/>
              </w:comboBox>
            </w:sdtPr>
            <w:sdtEndPr/>
            <w:sdtContent>
              <w:r>
                <w:rPr>
                  <w:rFonts w:hint="eastAsia"/>
                  <w:sz w:val="24"/>
                  <w:szCs w:val="24"/>
                </w:rPr>
                <w:t>通过</w:t>
              </w:r>
            </w:sdtContent>
          </w:sdt>
        </w:p>
        <w:p w:rsidR="007A642B" w:rsidRDefault="007A642B">
          <w:pPr>
            <w:ind w:firstLineChars="150" w:firstLine="360"/>
            <w:rPr>
              <w:sz w:val="24"/>
              <w:szCs w:val="24"/>
            </w:rPr>
          </w:pPr>
        </w:p>
        <w:p w:rsidR="007A642B" w:rsidRDefault="007A642B">
          <w:pPr>
            <w:rPr>
              <w:sz w:val="24"/>
              <w:szCs w:val="24"/>
            </w:rPr>
          </w:pPr>
          <w:r>
            <w:rPr>
              <w:rFonts w:hint="eastAsia"/>
              <w:sz w:val="24"/>
              <w:szCs w:val="24"/>
            </w:rPr>
            <w:t>表决情况：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8"/>
            <w:gridCol w:w="1557"/>
            <w:gridCol w:w="1056"/>
            <w:gridCol w:w="1118"/>
            <w:gridCol w:w="977"/>
            <w:gridCol w:w="1099"/>
            <w:gridCol w:w="977"/>
          </w:tblGrid>
          <w:tr w:rsidR="00EA6CED" w:rsidTr="00085D6C">
            <w:trPr>
              <w:trHeight w:val="300"/>
            </w:trPr>
            <w:sdt>
              <w:sdtPr>
                <w:rPr>
                  <w:rFonts w:ascii="宋体" w:hAnsi="宋体" w:hint="eastAsia"/>
                  <w:color w:val="000000"/>
                  <w:sz w:val="24"/>
                </w:rPr>
                <w:tag w:val="_PLD_26d51279eaba4b5b80959bbb9958e7fe"/>
                <w:id w:val="-702481504"/>
                <w:lock w:val="sdtLocked"/>
              </w:sdtPr>
              <w:sdtContent>
                <w:tc>
                  <w:tcPr>
                    <w:tcW w:w="1783" w:type="dxa"/>
                    <w:vMerge w:val="restart"/>
                  </w:tcPr>
                  <w:p w:rsidR="00EA6CED" w:rsidRDefault="00EA6CED" w:rsidP="00085D6C">
                    <w:pPr>
                      <w:spacing w:line="600" w:lineRule="exact"/>
                      <w:jc w:val="center"/>
                      <w:rPr>
                        <w:rFonts w:ascii="宋体"/>
                        <w:color w:val="000000"/>
                        <w:sz w:val="24"/>
                      </w:rPr>
                    </w:pPr>
                    <w:r>
                      <w:rPr>
                        <w:rFonts w:ascii="宋体" w:hAnsi="宋体" w:hint="eastAsia"/>
                        <w:color w:val="000000"/>
                        <w:sz w:val="24"/>
                      </w:rPr>
                      <w:t>股东类型</w:t>
                    </w:r>
                  </w:p>
                </w:tc>
              </w:sdtContent>
            </w:sdt>
            <w:sdt>
              <w:sdtPr>
                <w:rPr>
                  <w:rFonts w:ascii="宋体" w:hAnsi="宋体" w:hint="eastAsia"/>
                  <w:color w:val="000000"/>
                  <w:sz w:val="24"/>
                </w:rPr>
                <w:tag w:val="_PLD_e7b881988a3c4c4a8616dd489a233ab7"/>
                <w:id w:val="-1784498787"/>
                <w:lock w:val="sdtLocked"/>
              </w:sdtPr>
              <w:sdtContent>
                <w:tc>
                  <w:tcPr>
                    <w:tcW w:w="2537" w:type="dxa"/>
                    <w:gridSpan w:val="2"/>
                  </w:tcPr>
                  <w:p w:rsidR="00EA6CED" w:rsidRDefault="00EA6CED" w:rsidP="00085D6C">
                    <w:pPr>
                      <w:spacing w:line="600" w:lineRule="exact"/>
                      <w:jc w:val="center"/>
                      <w:rPr>
                        <w:rFonts w:ascii="宋体"/>
                        <w:color w:val="000000"/>
                        <w:sz w:val="24"/>
                      </w:rPr>
                    </w:pPr>
                    <w:r>
                      <w:rPr>
                        <w:rFonts w:ascii="宋体" w:hAnsi="宋体" w:hint="eastAsia"/>
                        <w:color w:val="000000"/>
                        <w:sz w:val="24"/>
                      </w:rPr>
                      <w:t>同意</w:t>
                    </w:r>
                  </w:p>
                </w:tc>
              </w:sdtContent>
            </w:sdt>
            <w:sdt>
              <w:sdtPr>
                <w:rPr>
                  <w:rFonts w:ascii="宋体" w:hAnsi="宋体" w:hint="eastAsia"/>
                  <w:color w:val="000000"/>
                  <w:sz w:val="24"/>
                </w:rPr>
                <w:tag w:val="_PLD_a61edbeb4f584767809ea0521a10b417"/>
                <w:id w:val="-1214109375"/>
                <w:lock w:val="sdtLocked"/>
              </w:sdtPr>
              <w:sdtContent>
                <w:tc>
                  <w:tcPr>
                    <w:tcW w:w="2098" w:type="dxa"/>
                    <w:gridSpan w:val="2"/>
                  </w:tcPr>
                  <w:p w:rsidR="00EA6CED" w:rsidRDefault="00EA6CED" w:rsidP="00085D6C">
                    <w:pPr>
                      <w:spacing w:line="600" w:lineRule="exact"/>
                      <w:jc w:val="center"/>
                      <w:rPr>
                        <w:rFonts w:ascii="宋体"/>
                        <w:color w:val="000000"/>
                        <w:sz w:val="24"/>
                      </w:rPr>
                    </w:pPr>
                    <w:r>
                      <w:rPr>
                        <w:rFonts w:ascii="宋体" w:hAnsi="宋体" w:hint="eastAsia"/>
                        <w:color w:val="000000"/>
                        <w:sz w:val="24"/>
                      </w:rPr>
                      <w:t>反对</w:t>
                    </w:r>
                  </w:p>
                </w:tc>
              </w:sdtContent>
            </w:sdt>
            <w:sdt>
              <w:sdtPr>
                <w:rPr>
                  <w:rFonts w:ascii="宋体" w:hAnsi="宋体" w:hint="eastAsia"/>
                  <w:color w:val="000000"/>
                  <w:sz w:val="24"/>
                </w:rPr>
                <w:tag w:val="_PLD_4fdb4d8ffd814ea3953d8297bf817dcb"/>
                <w:id w:val="-445081843"/>
                <w:lock w:val="sdtLocked"/>
              </w:sdtPr>
              <w:sdtContent>
                <w:tc>
                  <w:tcPr>
                    <w:tcW w:w="2099" w:type="dxa"/>
                    <w:gridSpan w:val="2"/>
                  </w:tcPr>
                  <w:p w:rsidR="00EA6CED" w:rsidRDefault="00EA6CED" w:rsidP="00085D6C">
                    <w:pPr>
                      <w:spacing w:line="600" w:lineRule="exact"/>
                      <w:jc w:val="center"/>
                      <w:rPr>
                        <w:rFonts w:ascii="宋体"/>
                        <w:color w:val="000000"/>
                        <w:sz w:val="24"/>
                      </w:rPr>
                    </w:pPr>
                    <w:r>
                      <w:rPr>
                        <w:rFonts w:ascii="宋体" w:hAnsi="宋体" w:hint="eastAsia"/>
                        <w:color w:val="000000"/>
                        <w:sz w:val="24"/>
                      </w:rPr>
                      <w:t>弃权</w:t>
                    </w:r>
                  </w:p>
                </w:tc>
              </w:sdtContent>
            </w:sdt>
          </w:tr>
          <w:tr w:rsidR="00EA6CED" w:rsidTr="00085D6C">
            <w:trPr>
              <w:trHeight w:val="300"/>
            </w:trPr>
            <w:tc>
              <w:tcPr>
                <w:tcW w:w="1783" w:type="dxa"/>
                <w:vMerge/>
              </w:tcPr>
              <w:p w:rsidR="00EA6CED" w:rsidRDefault="00EA6CED" w:rsidP="00085D6C">
                <w:pPr>
                  <w:spacing w:line="600" w:lineRule="exact"/>
                  <w:jc w:val="center"/>
                  <w:rPr>
                    <w:rFonts w:ascii="宋体"/>
                    <w:color w:val="000000"/>
                    <w:sz w:val="24"/>
                  </w:rPr>
                </w:pPr>
              </w:p>
            </w:tc>
            <w:sdt>
              <w:sdtPr>
                <w:rPr>
                  <w:rFonts w:ascii="宋体" w:hAnsi="宋体" w:hint="eastAsia"/>
                  <w:color w:val="000000"/>
                  <w:sz w:val="24"/>
                </w:rPr>
                <w:tag w:val="_PLD_f18f77e155d94d2d8a28bfcaf05f83a3"/>
                <w:id w:val="865714234"/>
                <w:lock w:val="sdtLocked"/>
              </w:sdtPr>
              <w:sdtContent>
                <w:tc>
                  <w:tcPr>
                    <w:tcW w:w="1558" w:type="dxa"/>
                  </w:tcPr>
                  <w:p w:rsidR="00EA6CED" w:rsidRDefault="00EA6CED" w:rsidP="00085D6C">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67d3876b3952440a95004f559ee815be"/>
                <w:id w:val="-632016675"/>
                <w:lock w:val="sdtLocked"/>
              </w:sdtPr>
              <w:sdtContent>
                <w:tc>
                  <w:tcPr>
                    <w:tcW w:w="979" w:type="dxa"/>
                  </w:tcPr>
                  <w:p w:rsidR="00EA6CED" w:rsidRDefault="00EA6CED" w:rsidP="00085D6C">
                    <w:pPr>
                      <w:spacing w:line="600" w:lineRule="exact"/>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6d8c5a0f3320411483e2b981dcdb3d3d"/>
                <w:id w:val="-465742052"/>
                <w:lock w:val="sdtLocked"/>
              </w:sdtPr>
              <w:sdtContent>
                <w:tc>
                  <w:tcPr>
                    <w:tcW w:w="1120" w:type="dxa"/>
                  </w:tcPr>
                  <w:p w:rsidR="00EA6CED" w:rsidRDefault="00EA6CED" w:rsidP="00085D6C">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d9f715da37284df9bee84f56560ce2d2"/>
                <w:id w:val="455302534"/>
                <w:lock w:val="sdtLocked"/>
              </w:sdtPr>
              <w:sdtContent>
                <w:tc>
                  <w:tcPr>
                    <w:tcW w:w="978" w:type="dxa"/>
                  </w:tcPr>
                  <w:p w:rsidR="00EA6CED" w:rsidRDefault="00EA6CED" w:rsidP="00085D6C">
                    <w:pPr>
                      <w:spacing w:line="600" w:lineRule="exact"/>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7bef01570e0e4071b94086e68a000bbc"/>
                <w:id w:val="952063304"/>
                <w:lock w:val="sdtLocked"/>
              </w:sdtPr>
              <w:sdtContent>
                <w:tc>
                  <w:tcPr>
                    <w:tcW w:w="1121" w:type="dxa"/>
                  </w:tcPr>
                  <w:p w:rsidR="00EA6CED" w:rsidRDefault="00EA6CED" w:rsidP="00085D6C">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f2c9a6a03ea04ace8e46288279ed18c8"/>
                <w:id w:val="25921183"/>
                <w:lock w:val="sdtLocked"/>
              </w:sdtPr>
              <w:sdtContent>
                <w:tc>
                  <w:tcPr>
                    <w:tcW w:w="978" w:type="dxa"/>
                  </w:tcPr>
                  <w:p w:rsidR="00EA6CED" w:rsidRDefault="00EA6CED" w:rsidP="00085D6C">
                    <w:pPr>
                      <w:spacing w:line="600" w:lineRule="exact"/>
                      <w:jc w:val="center"/>
                      <w:rPr>
                        <w:rFonts w:ascii="宋体"/>
                        <w:color w:val="000000"/>
                        <w:sz w:val="24"/>
                      </w:rPr>
                    </w:pPr>
                    <w:r>
                      <w:rPr>
                        <w:rFonts w:ascii="宋体" w:hAnsi="宋体" w:hint="eastAsia"/>
                        <w:color w:val="000000"/>
                        <w:sz w:val="24"/>
                      </w:rPr>
                      <w:t>比例（%）</w:t>
                    </w:r>
                  </w:p>
                </w:tc>
              </w:sdtContent>
            </w:sdt>
          </w:tr>
          <w:tr w:rsidR="00EA6CED" w:rsidTr="00085D6C">
            <w:tc>
              <w:tcPr>
                <w:tcW w:w="1783" w:type="dxa"/>
              </w:tcPr>
              <w:p w:rsidR="00EA6CED" w:rsidRDefault="00EA6CED" w:rsidP="00085D6C">
                <w:pPr>
                  <w:spacing w:line="600" w:lineRule="exact"/>
                  <w:jc w:val="center"/>
                  <w:rPr>
                    <w:rFonts w:ascii="宋体"/>
                    <w:color w:val="000000"/>
                    <w:sz w:val="24"/>
                  </w:rPr>
                </w:pPr>
                <w:sdt>
                  <w:sdtPr>
                    <w:rPr>
                      <w:rFonts w:ascii="宋体" w:hAnsi="宋体"/>
                      <w:color w:val="000000"/>
                      <w:sz w:val="24"/>
                    </w:rPr>
                    <w:tag w:val="_PLD_30aa643aaec4457b9ff8daf82682de9e"/>
                    <w:id w:val="-258687775"/>
                    <w:lock w:val="sdtLocked"/>
                  </w:sdtPr>
                  <w:sdtEndPr>
                    <w:rPr>
                      <w:rFonts w:hint="eastAsia"/>
                    </w:rPr>
                  </w:sdtEndPr>
                  <w:sdtContent>
                    <w:r>
                      <w:rPr>
                        <w:rFonts w:ascii="宋体" w:hAnsi="宋体"/>
                        <w:color w:val="000000"/>
                        <w:sz w:val="24"/>
                      </w:rPr>
                      <w:t>A</w:t>
                    </w:r>
                    <w:r>
                      <w:rPr>
                        <w:rFonts w:ascii="宋体" w:hAnsi="宋体" w:hint="eastAsia"/>
                        <w:color w:val="000000"/>
                        <w:sz w:val="24"/>
                      </w:rPr>
                      <w:t>股</w:t>
                    </w:r>
                  </w:sdtContent>
                </w:sdt>
              </w:p>
            </w:tc>
            <w:sdt>
              <w:sdtPr>
                <w:rPr>
                  <w:rFonts w:ascii="宋体"/>
                  <w:sz w:val="24"/>
                </w:rPr>
                <w:alias w:val="非累积投票议案表决情况_A股同意票数"/>
                <w:tag w:val="_GBC_d13cb7c3b10e4b89bd272020d5dfc3c5"/>
                <w:id w:val="1771044097"/>
                <w:lock w:val="sdtLocked"/>
                <w:text/>
              </w:sdtPr>
              <w:sdtContent>
                <w:tc>
                  <w:tcPr>
                    <w:tcW w:w="1558" w:type="dxa"/>
                  </w:tcPr>
                  <w:p w:rsidR="00EA6CED" w:rsidRDefault="00EA6CED" w:rsidP="00085D6C">
                    <w:pPr>
                      <w:spacing w:line="600" w:lineRule="exact"/>
                      <w:jc w:val="right"/>
                      <w:rPr>
                        <w:rFonts w:ascii="宋体"/>
                        <w:sz w:val="24"/>
                      </w:rPr>
                    </w:pPr>
                    <w:r>
                      <w:rPr>
                        <w:rFonts w:ascii="宋体"/>
                        <w:sz w:val="24"/>
                      </w:rPr>
                      <w:t>247,054,677</w:t>
                    </w:r>
                  </w:p>
                </w:tc>
              </w:sdtContent>
            </w:sdt>
            <w:sdt>
              <w:sdtPr>
                <w:rPr>
                  <w:rFonts w:ascii="宋体"/>
                  <w:sz w:val="24"/>
                </w:rPr>
                <w:alias w:val="非累积投票议案表决情况_A股同意比例"/>
                <w:tag w:val="_GBC_baa01c35de4c4da5999507b346370a05"/>
                <w:id w:val="-2080962680"/>
                <w:lock w:val="sdtLocked"/>
              </w:sdtPr>
              <w:sdtContent>
                <w:tc>
                  <w:tcPr>
                    <w:tcW w:w="979" w:type="dxa"/>
                  </w:tcPr>
                  <w:p w:rsidR="00EA6CED" w:rsidRDefault="00EA6CED" w:rsidP="00085D6C">
                    <w:pPr>
                      <w:spacing w:line="600" w:lineRule="exact"/>
                      <w:jc w:val="right"/>
                      <w:rPr>
                        <w:rFonts w:ascii="宋体"/>
                        <w:sz w:val="24"/>
                      </w:rPr>
                    </w:pPr>
                    <w:r>
                      <w:rPr>
                        <w:rFonts w:ascii="宋体"/>
                        <w:sz w:val="24"/>
                      </w:rPr>
                      <w:t>99.7715</w:t>
                    </w:r>
                  </w:p>
                </w:tc>
              </w:sdtContent>
            </w:sdt>
            <w:sdt>
              <w:sdtPr>
                <w:rPr>
                  <w:rFonts w:ascii="宋体"/>
                  <w:sz w:val="24"/>
                </w:rPr>
                <w:alias w:val="非累积投票议案表决情况_A股反对票数"/>
                <w:tag w:val="_GBC_aeddc7b9df07427a8287a3319656953b"/>
                <w:id w:val="1119722547"/>
                <w:lock w:val="sdtLocked"/>
              </w:sdtPr>
              <w:sdtContent>
                <w:tc>
                  <w:tcPr>
                    <w:tcW w:w="1120" w:type="dxa"/>
                  </w:tcPr>
                  <w:p w:rsidR="00EA6CED" w:rsidRDefault="00EA6CED" w:rsidP="00085D6C">
                    <w:pPr>
                      <w:spacing w:line="600" w:lineRule="exact"/>
                      <w:jc w:val="right"/>
                      <w:rPr>
                        <w:rFonts w:ascii="宋体"/>
                        <w:sz w:val="24"/>
                      </w:rPr>
                    </w:pPr>
                    <w:r>
                      <w:rPr>
                        <w:rFonts w:ascii="宋体"/>
                        <w:sz w:val="24"/>
                      </w:rPr>
                      <w:t>565,651</w:t>
                    </w:r>
                  </w:p>
                </w:tc>
              </w:sdtContent>
            </w:sdt>
            <w:sdt>
              <w:sdtPr>
                <w:rPr>
                  <w:rFonts w:ascii="宋体"/>
                  <w:sz w:val="24"/>
                </w:rPr>
                <w:alias w:val="非累积投票议案表决情况_A股反对比例"/>
                <w:tag w:val="_GBC_2fbfff06037f464baa9501f7aaaeeca4"/>
                <w:id w:val="-1300144636"/>
                <w:lock w:val="sdtLocked"/>
              </w:sdtPr>
              <w:sdtContent>
                <w:tc>
                  <w:tcPr>
                    <w:tcW w:w="978" w:type="dxa"/>
                  </w:tcPr>
                  <w:p w:rsidR="00EA6CED" w:rsidRDefault="00EA6CED" w:rsidP="00085D6C">
                    <w:pPr>
                      <w:spacing w:line="600" w:lineRule="exact"/>
                      <w:jc w:val="right"/>
                      <w:rPr>
                        <w:rFonts w:ascii="宋体"/>
                        <w:sz w:val="24"/>
                      </w:rPr>
                    </w:pPr>
                    <w:r>
                      <w:rPr>
                        <w:rFonts w:ascii="宋体"/>
                        <w:sz w:val="24"/>
                      </w:rPr>
                      <w:t>0.2285</w:t>
                    </w:r>
                  </w:p>
                </w:tc>
              </w:sdtContent>
            </w:sdt>
            <w:sdt>
              <w:sdtPr>
                <w:rPr>
                  <w:rFonts w:ascii="宋体"/>
                  <w:sz w:val="24"/>
                </w:rPr>
                <w:alias w:val="非累积投票议案表决情况_A股弃权票数"/>
                <w:tag w:val="_GBC_311dad2ae32a4a41b5f70fe48cb445b5"/>
                <w:id w:val="307059518"/>
                <w:lock w:val="sdtLocked"/>
              </w:sdtPr>
              <w:sdtContent>
                <w:tc>
                  <w:tcPr>
                    <w:tcW w:w="1121" w:type="dxa"/>
                  </w:tcPr>
                  <w:p w:rsidR="00EA6CED" w:rsidRDefault="00EA6CED" w:rsidP="00085D6C">
                    <w:pPr>
                      <w:spacing w:line="600" w:lineRule="exact"/>
                      <w:jc w:val="right"/>
                      <w:rPr>
                        <w:rFonts w:ascii="宋体"/>
                        <w:sz w:val="24"/>
                      </w:rPr>
                    </w:pPr>
                    <w:r>
                      <w:rPr>
                        <w:rFonts w:ascii="宋体"/>
                        <w:sz w:val="24"/>
                      </w:rPr>
                      <w:t>0</w:t>
                    </w:r>
                  </w:p>
                </w:tc>
              </w:sdtContent>
            </w:sdt>
            <w:sdt>
              <w:sdtPr>
                <w:rPr>
                  <w:rFonts w:ascii="宋体"/>
                  <w:sz w:val="24"/>
                </w:rPr>
                <w:alias w:val="非累积投票议案表决情况_A股弃权比例"/>
                <w:tag w:val="_GBC_3723b88f133b472497fbb1e22ce723a0"/>
                <w:id w:val="-1175031406"/>
                <w:lock w:val="sdtLocked"/>
              </w:sdtPr>
              <w:sdtContent>
                <w:tc>
                  <w:tcPr>
                    <w:tcW w:w="978" w:type="dxa"/>
                  </w:tcPr>
                  <w:p w:rsidR="00EA6CED" w:rsidRDefault="00EA6CED" w:rsidP="00085D6C">
                    <w:pPr>
                      <w:spacing w:line="600" w:lineRule="exact"/>
                      <w:jc w:val="right"/>
                      <w:rPr>
                        <w:rFonts w:ascii="宋体"/>
                        <w:sz w:val="24"/>
                      </w:rPr>
                    </w:pPr>
                    <w:r>
                      <w:rPr>
                        <w:rFonts w:ascii="宋体"/>
                        <w:sz w:val="24"/>
                      </w:rPr>
                      <w:t>0.0000</w:t>
                    </w:r>
                  </w:p>
                </w:tc>
              </w:sdtContent>
            </w:sdt>
          </w:tr>
        </w:tbl>
        <w:p w:rsidR="00EA6CED" w:rsidRDefault="00EA6CED"/>
        <w:p w:rsidR="007A642B" w:rsidRDefault="00F20574" w:rsidP="007A642B"/>
      </w:sdtContent>
    </w:sdt>
    <w:sdt>
      <w:sdtPr>
        <w:rPr>
          <w:b w:val="0"/>
          <w:bCs w:val="0"/>
          <w:sz w:val="21"/>
          <w:szCs w:val="22"/>
        </w:rPr>
        <w:alias w:val="模块:非累积投票议案"/>
        <w:tag w:val="_SEC_fd138d262d644e50920ea2bdb258ac70"/>
        <w:id w:val="116105109"/>
        <w:lock w:val="sdtLocked"/>
        <w:placeholder>
          <w:docPart w:val="DefaultPlaceholder_-1854013440"/>
        </w:placeholder>
      </w:sdtPr>
      <w:sdtEndPr/>
      <w:sdtContent>
        <w:p w:rsidR="007A642B" w:rsidRDefault="007A642B">
          <w:pPr>
            <w:pStyle w:val="3"/>
            <w:keepNext w:val="0"/>
            <w:keepLines w:val="0"/>
            <w:numPr>
              <w:ilvl w:val="0"/>
              <w:numId w:val="9"/>
            </w:numPr>
            <w:spacing w:line="415" w:lineRule="auto"/>
            <w:rPr>
              <w:b w:val="0"/>
              <w:sz w:val="24"/>
              <w:szCs w:val="24"/>
            </w:rPr>
          </w:pPr>
          <w:r>
            <w:rPr>
              <w:rFonts w:hint="eastAsia"/>
              <w:b w:val="0"/>
              <w:sz w:val="24"/>
              <w:szCs w:val="24"/>
            </w:rPr>
            <w:t>议案名称：</w:t>
          </w:r>
          <w:sdt>
            <w:sdtPr>
              <w:rPr>
                <w:rFonts w:ascii="宋体" w:hAnsi="宋体" w:hint="eastAsia"/>
                <w:kern w:val="0"/>
                <w:sz w:val="24"/>
                <w:szCs w:val="24"/>
              </w:rPr>
              <w:alias w:val="非累积投票议案表决情况_议案名称"/>
              <w:tag w:val="_GBC_16397d349277454a867ff0ffe4485ce9"/>
              <w:id w:val="1088973064"/>
              <w:lock w:val="sdtLocked"/>
              <w:placeholder>
                <w:docPart w:val="D2AE6DE937AC45709A6855B4C4506388"/>
              </w:placeholder>
              <w:text/>
            </w:sdtPr>
            <w:sdtEndPr/>
            <w:sdtContent>
              <w:r w:rsidRPr="007A642B">
                <w:rPr>
                  <w:rFonts w:ascii="宋体" w:hAnsi="宋体" w:hint="eastAsia"/>
                  <w:kern w:val="0"/>
                  <w:sz w:val="24"/>
                  <w:szCs w:val="24"/>
                </w:rPr>
                <w:t>《关于公司拟发行中期票据》的议案；</w:t>
              </w:r>
            </w:sdtContent>
          </w:sdt>
        </w:p>
        <w:p w:rsidR="007A642B" w:rsidRDefault="007A642B">
          <w:pPr>
            <w:ind w:firstLineChars="150" w:firstLine="360"/>
            <w:rPr>
              <w:sz w:val="24"/>
              <w:szCs w:val="24"/>
            </w:rPr>
          </w:pPr>
          <w:r>
            <w:rPr>
              <w:rFonts w:hint="eastAsia"/>
              <w:sz w:val="24"/>
              <w:szCs w:val="24"/>
            </w:rPr>
            <w:t>审议结果：</w:t>
          </w:r>
          <w:sdt>
            <w:sdtPr>
              <w:rPr>
                <w:rFonts w:hint="eastAsia"/>
                <w:sz w:val="24"/>
                <w:szCs w:val="24"/>
              </w:rPr>
              <w:alias w:val="非累积投票议案表决情况_该议案表决是否通过"/>
              <w:tag w:val="_GBC_65bbc96960ca45c3b88812b22f83d873"/>
              <w:id w:val="-1355332044"/>
              <w:lock w:val="sdtLocked"/>
              <w:placeholder>
                <w:docPart w:val="D2AE6DE937AC45709A6855B4C4506388"/>
              </w:placeholder>
              <w:comboBox>
                <w:listItem w:displayText="通过" w:value="通过"/>
                <w:listItem w:displayText="不通过" w:value="不通过"/>
              </w:comboBox>
            </w:sdtPr>
            <w:sdtEndPr/>
            <w:sdtContent>
              <w:r>
                <w:rPr>
                  <w:rFonts w:hint="eastAsia"/>
                  <w:sz w:val="24"/>
                  <w:szCs w:val="24"/>
                </w:rPr>
                <w:t>通过</w:t>
              </w:r>
            </w:sdtContent>
          </w:sdt>
        </w:p>
        <w:p w:rsidR="007A642B" w:rsidRDefault="007A642B">
          <w:pPr>
            <w:ind w:firstLineChars="150" w:firstLine="360"/>
            <w:rPr>
              <w:sz w:val="24"/>
              <w:szCs w:val="24"/>
            </w:rPr>
          </w:pPr>
        </w:p>
        <w:p w:rsidR="007A642B" w:rsidRDefault="007A642B">
          <w:pPr>
            <w:rPr>
              <w:sz w:val="24"/>
              <w:szCs w:val="24"/>
            </w:rPr>
          </w:pPr>
          <w:r>
            <w:rPr>
              <w:rFonts w:hint="eastAsia"/>
              <w:sz w:val="24"/>
              <w:szCs w:val="24"/>
            </w:rPr>
            <w:t>表决情况：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1"/>
            <w:gridCol w:w="1557"/>
            <w:gridCol w:w="1056"/>
            <w:gridCol w:w="1117"/>
            <w:gridCol w:w="976"/>
            <w:gridCol w:w="1109"/>
            <w:gridCol w:w="976"/>
          </w:tblGrid>
          <w:tr w:rsidR="00EA6CED" w:rsidTr="00BA6904">
            <w:trPr>
              <w:trHeight w:val="300"/>
            </w:trPr>
            <w:sdt>
              <w:sdtPr>
                <w:rPr>
                  <w:rFonts w:ascii="宋体" w:hAnsi="宋体" w:hint="eastAsia"/>
                  <w:color w:val="000000"/>
                  <w:sz w:val="24"/>
                </w:rPr>
                <w:tag w:val="_PLD_26d51279eaba4b5b80959bbb9958e7fe"/>
                <w:id w:val="1222482136"/>
                <w:lock w:val="sdtLocked"/>
              </w:sdtPr>
              <w:sdtContent>
                <w:tc>
                  <w:tcPr>
                    <w:tcW w:w="1783" w:type="dxa"/>
                    <w:vMerge w:val="restart"/>
                  </w:tcPr>
                  <w:p w:rsidR="00EA6CED" w:rsidRDefault="00EA6CED" w:rsidP="00BA6904">
                    <w:pPr>
                      <w:spacing w:line="600" w:lineRule="exact"/>
                      <w:jc w:val="center"/>
                      <w:rPr>
                        <w:rFonts w:ascii="宋体"/>
                        <w:color w:val="000000"/>
                        <w:sz w:val="24"/>
                      </w:rPr>
                    </w:pPr>
                    <w:r>
                      <w:rPr>
                        <w:rFonts w:ascii="宋体" w:hAnsi="宋体" w:hint="eastAsia"/>
                        <w:color w:val="000000"/>
                        <w:sz w:val="24"/>
                      </w:rPr>
                      <w:t>股东类型</w:t>
                    </w:r>
                  </w:p>
                </w:tc>
              </w:sdtContent>
            </w:sdt>
            <w:sdt>
              <w:sdtPr>
                <w:rPr>
                  <w:rFonts w:ascii="宋体" w:hAnsi="宋体" w:hint="eastAsia"/>
                  <w:color w:val="000000"/>
                  <w:sz w:val="24"/>
                </w:rPr>
                <w:tag w:val="_PLD_e7b881988a3c4c4a8616dd489a233ab7"/>
                <w:id w:val="-399522091"/>
                <w:lock w:val="sdtLocked"/>
              </w:sdtPr>
              <w:sdtContent>
                <w:tc>
                  <w:tcPr>
                    <w:tcW w:w="2537" w:type="dxa"/>
                    <w:gridSpan w:val="2"/>
                  </w:tcPr>
                  <w:p w:rsidR="00EA6CED" w:rsidRDefault="00EA6CED" w:rsidP="00BA6904">
                    <w:pPr>
                      <w:spacing w:line="600" w:lineRule="exact"/>
                      <w:jc w:val="center"/>
                      <w:rPr>
                        <w:rFonts w:ascii="宋体"/>
                        <w:color w:val="000000"/>
                        <w:sz w:val="24"/>
                      </w:rPr>
                    </w:pPr>
                    <w:r>
                      <w:rPr>
                        <w:rFonts w:ascii="宋体" w:hAnsi="宋体" w:hint="eastAsia"/>
                        <w:color w:val="000000"/>
                        <w:sz w:val="24"/>
                      </w:rPr>
                      <w:t>同意</w:t>
                    </w:r>
                  </w:p>
                </w:tc>
              </w:sdtContent>
            </w:sdt>
            <w:sdt>
              <w:sdtPr>
                <w:rPr>
                  <w:rFonts w:ascii="宋体" w:hAnsi="宋体" w:hint="eastAsia"/>
                  <w:color w:val="000000"/>
                  <w:sz w:val="24"/>
                </w:rPr>
                <w:tag w:val="_PLD_a61edbeb4f584767809ea0521a10b417"/>
                <w:id w:val="993916230"/>
                <w:lock w:val="sdtLocked"/>
              </w:sdtPr>
              <w:sdtContent>
                <w:tc>
                  <w:tcPr>
                    <w:tcW w:w="2098" w:type="dxa"/>
                    <w:gridSpan w:val="2"/>
                  </w:tcPr>
                  <w:p w:rsidR="00EA6CED" w:rsidRDefault="00EA6CED" w:rsidP="00BA6904">
                    <w:pPr>
                      <w:spacing w:line="600" w:lineRule="exact"/>
                      <w:jc w:val="center"/>
                      <w:rPr>
                        <w:rFonts w:ascii="宋体"/>
                        <w:color w:val="000000"/>
                        <w:sz w:val="24"/>
                      </w:rPr>
                    </w:pPr>
                    <w:r>
                      <w:rPr>
                        <w:rFonts w:ascii="宋体" w:hAnsi="宋体" w:hint="eastAsia"/>
                        <w:color w:val="000000"/>
                        <w:sz w:val="24"/>
                      </w:rPr>
                      <w:t>反对</w:t>
                    </w:r>
                  </w:p>
                </w:tc>
              </w:sdtContent>
            </w:sdt>
            <w:sdt>
              <w:sdtPr>
                <w:rPr>
                  <w:rFonts w:ascii="宋体" w:hAnsi="宋体" w:hint="eastAsia"/>
                  <w:color w:val="000000"/>
                  <w:sz w:val="24"/>
                </w:rPr>
                <w:tag w:val="_PLD_4fdb4d8ffd814ea3953d8297bf817dcb"/>
                <w:id w:val="-206946901"/>
                <w:lock w:val="sdtLocked"/>
              </w:sdtPr>
              <w:sdtContent>
                <w:tc>
                  <w:tcPr>
                    <w:tcW w:w="2099" w:type="dxa"/>
                    <w:gridSpan w:val="2"/>
                  </w:tcPr>
                  <w:p w:rsidR="00EA6CED" w:rsidRDefault="00EA6CED" w:rsidP="00BA6904">
                    <w:pPr>
                      <w:spacing w:line="600" w:lineRule="exact"/>
                      <w:jc w:val="center"/>
                      <w:rPr>
                        <w:rFonts w:ascii="宋体"/>
                        <w:color w:val="000000"/>
                        <w:sz w:val="24"/>
                      </w:rPr>
                    </w:pPr>
                    <w:r>
                      <w:rPr>
                        <w:rFonts w:ascii="宋体" w:hAnsi="宋体" w:hint="eastAsia"/>
                        <w:color w:val="000000"/>
                        <w:sz w:val="24"/>
                      </w:rPr>
                      <w:t>弃权</w:t>
                    </w:r>
                  </w:p>
                </w:tc>
              </w:sdtContent>
            </w:sdt>
          </w:tr>
          <w:tr w:rsidR="00EA6CED" w:rsidTr="00BA6904">
            <w:trPr>
              <w:trHeight w:val="300"/>
            </w:trPr>
            <w:tc>
              <w:tcPr>
                <w:tcW w:w="1783" w:type="dxa"/>
                <w:vMerge/>
              </w:tcPr>
              <w:p w:rsidR="00EA6CED" w:rsidRDefault="00EA6CED" w:rsidP="00BA6904">
                <w:pPr>
                  <w:spacing w:line="600" w:lineRule="exact"/>
                  <w:jc w:val="center"/>
                  <w:rPr>
                    <w:rFonts w:ascii="宋体"/>
                    <w:color w:val="000000"/>
                    <w:sz w:val="24"/>
                  </w:rPr>
                </w:pPr>
              </w:p>
            </w:tc>
            <w:sdt>
              <w:sdtPr>
                <w:rPr>
                  <w:rFonts w:ascii="宋体" w:hAnsi="宋体" w:hint="eastAsia"/>
                  <w:color w:val="000000"/>
                  <w:sz w:val="24"/>
                </w:rPr>
                <w:tag w:val="_PLD_f18f77e155d94d2d8a28bfcaf05f83a3"/>
                <w:id w:val="633225659"/>
                <w:lock w:val="sdtLocked"/>
              </w:sdtPr>
              <w:sdtContent>
                <w:tc>
                  <w:tcPr>
                    <w:tcW w:w="1558" w:type="dxa"/>
                  </w:tcPr>
                  <w:p w:rsidR="00EA6CED" w:rsidRDefault="00EA6CED" w:rsidP="00BA6904">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67d3876b3952440a95004f559ee815be"/>
                <w:id w:val="101841000"/>
                <w:lock w:val="sdtLocked"/>
              </w:sdtPr>
              <w:sdtContent>
                <w:tc>
                  <w:tcPr>
                    <w:tcW w:w="979" w:type="dxa"/>
                  </w:tcPr>
                  <w:p w:rsidR="00EA6CED" w:rsidRDefault="00EA6CED" w:rsidP="00BA6904">
                    <w:pPr>
                      <w:spacing w:line="600" w:lineRule="exact"/>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6d8c5a0f3320411483e2b981dcdb3d3d"/>
                <w:id w:val="548890300"/>
                <w:lock w:val="sdtLocked"/>
              </w:sdtPr>
              <w:sdtContent>
                <w:tc>
                  <w:tcPr>
                    <w:tcW w:w="1120" w:type="dxa"/>
                  </w:tcPr>
                  <w:p w:rsidR="00EA6CED" w:rsidRDefault="00EA6CED" w:rsidP="00BA6904">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d9f715da37284df9bee84f56560ce2d2"/>
                <w:id w:val="-1537966232"/>
                <w:lock w:val="sdtLocked"/>
              </w:sdtPr>
              <w:sdtContent>
                <w:tc>
                  <w:tcPr>
                    <w:tcW w:w="978" w:type="dxa"/>
                  </w:tcPr>
                  <w:p w:rsidR="00EA6CED" w:rsidRDefault="00EA6CED" w:rsidP="00BA6904">
                    <w:pPr>
                      <w:spacing w:line="600" w:lineRule="exact"/>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7bef01570e0e4071b94086e68a000bbc"/>
                <w:id w:val="168989337"/>
                <w:lock w:val="sdtLocked"/>
              </w:sdtPr>
              <w:sdtContent>
                <w:tc>
                  <w:tcPr>
                    <w:tcW w:w="1121" w:type="dxa"/>
                  </w:tcPr>
                  <w:p w:rsidR="00EA6CED" w:rsidRDefault="00EA6CED" w:rsidP="00BA6904">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f2c9a6a03ea04ace8e46288279ed18c8"/>
                <w:id w:val="1210691669"/>
                <w:lock w:val="sdtLocked"/>
              </w:sdtPr>
              <w:sdtContent>
                <w:tc>
                  <w:tcPr>
                    <w:tcW w:w="978" w:type="dxa"/>
                  </w:tcPr>
                  <w:p w:rsidR="00EA6CED" w:rsidRDefault="00EA6CED" w:rsidP="00BA6904">
                    <w:pPr>
                      <w:spacing w:line="600" w:lineRule="exact"/>
                      <w:jc w:val="center"/>
                      <w:rPr>
                        <w:rFonts w:ascii="宋体"/>
                        <w:color w:val="000000"/>
                        <w:sz w:val="24"/>
                      </w:rPr>
                    </w:pPr>
                    <w:r>
                      <w:rPr>
                        <w:rFonts w:ascii="宋体" w:hAnsi="宋体" w:hint="eastAsia"/>
                        <w:color w:val="000000"/>
                        <w:sz w:val="24"/>
                      </w:rPr>
                      <w:t>比例（%）</w:t>
                    </w:r>
                  </w:p>
                </w:tc>
              </w:sdtContent>
            </w:sdt>
          </w:tr>
          <w:tr w:rsidR="00EA6CED" w:rsidTr="00BA6904">
            <w:tc>
              <w:tcPr>
                <w:tcW w:w="1783" w:type="dxa"/>
              </w:tcPr>
              <w:p w:rsidR="00EA6CED" w:rsidRDefault="00EA6CED" w:rsidP="00BA6904">
                <w:pPr>
                  <w:spacing w:line="600" w:lineRule="exact"/>
                  <w:jc w:val="center"/>
                  <w:rPr>
                    <w:rFonts w:ascii="宋体"/>
                    <w:color w:val="000000"/>
                    <w:sz w:val="24"/>
                  </w:rPr>
                </w:pPr>
                <w:sdt>
                  <w:sdtPr>
                    <w:rPr>
                      <w:rFonts w:ascii="宋体" w:hAnsi="宋体"/>
                      <w:color w:val="000000"/>
                      <w:sz w:val="24"/>
                    </w:rPr>
                    <w:tag w:val="_PLD_30aa643aaec4457b9ff8daf82682de9e"/>
                    <w:id w:val="568388254"/>
                    <w:lock w:val="sdtLocked"/>
                  </w:sdtPr>
                  <w:sdtEndPr>
                    <w:rPr>
                      <w:rFonts w:hint="eastAsia"/>
                    </w:rPr>
                  </w:sdtEndPr>
                  <w:sdtContent>
                    <w:r>
                      <w:rPr>
                        <w:rFonts w:ascii="宋体" w:hAnsi="宋体"/>
                        <w:color w:val="000000"/>
                        <w:sz w:val="24"/>
                      </w:rPr>
                      <w:t>A</w:t>
                    </w:r>
                    <w:r>
                      <w:rPr>
                        <w:rFonts w:ascii="宋体" w:hAnsi="宋体" w:hint="eastAsia"/>
                        <w:color w:val="000000"/>
                        <w:sz w:val="24"/>
                      </w:rPr>
                      <w:t>股</w:t>
                    </w:r>
                  </w:sdtContent>
                </w:sdt>
              </w:p>
            </w:tc>
            <w:sdt>
              <w:sdtPr>
                <w:rPr>
                  <w:rFonts w:ascii="宋体"/>
                  <w:sz w:val="24"/>
                </w:rPr>
                <w:alias w:val="非累积投票议案表决情况_A股同意票数"/>
                <w:tag w:val="_GBC_d13cb7c3b10e4b89bd272020d5dfc3c5"/>
                <w:id w:val="204842130"/>
                <w:lock w:val="sdtLocked"/>
                <w:text/>
              </w:sdtPr>
              <w:sdtContent>
                <w:tc>
                  <w:tcPr>
                    <w:tcW w:w="1558" w:type="dxa"/>
                  </w:tcPr>
                  <w:p w:rsidR="00EA6CED" w:rsidRDefault="00EA6CED" w:rsidP="00BA6904">
                    <w:pPr>
                      <w:spacing w:line="600" w:lineRule="exact"/>
                      <w:jc w:val="right"/>
                      <w:rPr>
                        <w:rFonts w:ascii="宋体"/>
                        <w:sz w:val="24"/>
                      </w:rPr>
                    </w:pPr>
                    <w:r>
                      <w:rPr>
                        <w:rFonts w:ascii="宋体"/>
                        <w:sz w:val="24"/>
                      </w:rPr>
                      <w:t>247,054,677</w:t>
                    </w:r>
                  </w:p>
                </w:tc>
              </w:sdtContent>
            </w:sdt>
            <w:sdt>
              <w:sdtPr>
                <w:rPr>
                  <w:rFonts w:ascii="宋体"/>
                  <w:sz w:val="24"/>
                </w:rPr>
                <w:alias w:val="非累积投票议案表决情况_A股同意比例"/>
                <w:tag w:val="_GBC_baa01c35de4c4da5999507b346370a05"/>
                <w:id w:val="-719125562"/>
                <w:lock w:val="sdtLocked"/>
              </w:sdtPr>
              <w:sdtContent>
                <w:tc>
                  <w:tcPr>
                    <w:tcW w:w="979" w:type="dxa"/>
                  </w:tcPr>
                  <w:p w:rsidR="00EA6CED" w:rsidRDefault="00EA6CED" w:rsidP="00BA6904">
                    <w:pPr>
                      <w:spacing w:line="600" w:lineRule="exact"/>
                      <w:jc w:val="right"/>
                      <w:rPr>
                        <w:rFonts w:ascii="宋体"/>
                        <w:sz w:val="24"/>
                      </w:rPr>
                    </w:pPr>
                    <w:r>
                      <w:rPr>
                        <w:rFonts w:ascii="宋体"/>
                        <w:sz w:val="24"/>
                      </w:rPr>
                      <w:t>99.7715</w:t>
                    </w:r>
                  </w:p>
                </w:tc>
              </w:sdtContent>
            </w:sdt>
            <w:sdt>
              <w:sdtPr>
                <w:rPr>
                  <w:rFonts w:ascii="宋体"/>
                  <w:sz w:val="24"/>
                </w:rPr>
                <w:alias w:val="非累积投票议案表决情况_A股反对票数"/>
                <w:tag w:val="_GBC_aeddc7b9df07427a8287a3319656953b"/>
                <w:id w:val="32701690"/>
                <w:lock w:val="sdtLocked"/>
              </w:sdtPr>
              <w:sdtContent>
                <w:tc>
                  <w:tcPr>
                    <w:tcW w:w="1120" w:type="dxa"/>
                  </w:tcPr>
                  <w:p w:rsidR="00EA6CED" w:rsidRDefault="00EA6CED" w:rsidP="00BA6904">
                    <w:pPr>
                      <w:spacing w:line="600" w:lineRule="exact"/>
                      <w:jc w:val="right"/>
                      <w:rPr>
                        <w:rFonts w:ascii="宋体"/>
                        <w:sz w:val="24"/>
                      </w:rPr>
                    </w:pPr>
                    <w:r>
                      <w:rPr>
                        <w:rFonts w:ascii="宋体"/>
                        <w:sz w:val="24"/>
                      </w:rPr>
                      <w:t>562,651</w:t>
                    </w:r>
                  </w:p>
                </w:tc>
              </w:sdtContent>
            </w:sdt>
            <w:sdt>
              <w:sdtPr>
                <w:rPr>
                  <w:rFonts w:ascii="宋体"/>
                  <w:sz w:val="24"/>
                </w:rPr>
                <w:alias w:val="非累积投票议案表决情况_A股反对比例"/>
                <w:tag w:val="_GBC_2fbfff06037f464baa9501f7aaaeeca4"/>
                <w:id w:val="1950267479"/>
                <w:lock w:val="sdtLocked"/>
              </w:sdtPr>
              <w:sdtContent>
                <w:tc>
                  <w:tcPr>
                    <w:tcW w:w="978" w:type="dxa"/>
                  </w:tcPr>
                  <w:p w:rsidR="00EA6CED" w:rsidRDefault="00EA6CED" w:rsidP="00BA6904">
                    <w:pPr>
                      <w:spacing w:line="600" w:lineRule="exact"/>
                      <w:jc w:val="right"/>
                      <w:rPr>
                        <w:rFonts w:ascii="宋体"/>
                        <w:sz w:val="24"/>
                      </w:rPr>
                    </w:pPr>
                    <w:r>
                      <w:rPr>
                        <w:rFonts w:ascii="宋体"/>
                        <w:sz w:val="24"/>
                      </w:rPr>
                      <w:t>0.2272</w:t>
                    </w:r>
                  </w:p>
                </w:tc>
              </w:sdtContent>
            </w:sdt>
            <w:sdt>
              <w:sdtPr>
                <w:rPr>
                  <w:rFonts w:ascii="宋体"/>
                  <w:sz w:val="24"/>
                </w:rPr>
                <w:alias w:val="非累积投票议案表决情况_A股弃权票数"/>
                <w:tag w:val="_GBC_311dad2ae32a4a41b5f70fe48cb445b5"/>
                <w:id w:val="1314610172"/>
                <w:lock w:val="sdtLocked"/>
              </w:sdtPr>
              <w:sdtContent>
                <w:tc>
                  <w:tcPr>
                    <w:tcW w:w="1121" w:type="dxa"/>
                  </w:tcPr>
                  <w:p w:rsidR="00EA6CED" w:rsidRDefault="00EA6CED" w:rsidP="00BA6904">
                    <w:pPr>
                      <w:spacing w:line="600" w:lineRule="exact"/>
                      <w:jc w:val="right"/>
                      <w:rPr>
                        <w:rFonts w:ascii="宋体"/>
                        <w:sz w:val="24"/>
                      </w:rPr>
                    </w:pPr>
                    <w:r>
                      <w:rPr>
                        <w:rFonts w:ascii="宋体"/>
                        <w:sz w:val="24"/>
                      </w:rPr>
                      <w:t>3,000</w:t>
                    </w:r>
                  </w:p>
                </w:tc>
              </w:sdtContent>
            </w:sdt>
            <w:sdt>
              <w:sdtPr>
                <w:rPr>
                  <w:rFonts w:ascii="宋体"/>
                  <w:sz w:val="24"/>
                </w:rPr>
                <w:alias w:val="非累积投票议案表决情况_A股弃权比例"/>
                <w:tag w:val="_GBC_3723b88f133b472497fbb1e22ce723a0"/>
                <w:id w:val="971723006"/>
                <w:lock w:val="sdtLocked"/>
              </w:sdtPr>
              <w:sdtContent>
                <w:tc>
                  <w:tcPr>
                    <w:tcW w:w="978" w:type="dxa"/>
                  </w:tcPr>
                  <w:p w:rsidR="00EA6CED" w:rsidRDefault="00EA6CED" w:rsidP="00BA6904">
                    <w:pPr>
                      <w:spacing w:line="600" w:lineRule="exact"/>
                      <w:jc w:val="right"/>
                      <w:rPr>
                        <w:rFonts w:ascii="宋体"/>
                        <w:sz w:val="24"/>
                      </w:rPr>
                    </w:pPr>
                    <w:r>
                      <w:rPr>
                        <w:rFonts w:ascii="宋体"/>
                        <w:sz w:val="24"/>
                      </w:rPr>
                      <w:t>0.0013</w:t>
                    </w:r>
                  </w:p>
                </w:tc>
              </w:sdtContent>
            </w:sdt>
          </w:tr>
        </w:tbl>
        <w:p w:rsidR="00EA6CED" w:rsidRDefault="00EA6CED"/>
        <w:p w:rsidR="007A642B" w:rsidRDefault="00F20574" w:rsidP="007A642B"/>
      </w:sdtContent>
    </w:sdt>
    <w:sdt>
      <w:sdtPr>
        <w:rPr>
          <w:b w:val="0"/>
          <w:bCs w:val="0"/>
          <w:sz w:val="21"/>
          <w:szCs w:val="22"/>
        </w:rPr>
        <w:alias w:val="模块:非累积投票议案"/>
        <w:tag w:val="_SEC_fd138d262d644e50920ea2bdb258ac70"/>
        <w:id w:val="-757604757"/>
        <w:lock w:val="sdtLocked"/>
        <w:placeholder>
          <w:docPart w:val="DefaultPlaceholder_-1854013440"/>
        </w:placeholder>
      </w:sdtPr>
      <w:sdtEndPr/>
      <w:sdtContent>
        <w:p w:rsidR="007A642B" w:rsidRDefault="007A642B">
          <w:pPr>
            <w:pStyle w:val="3"/>
            <w:keepNext w:val="0"/>
            <w:keepLines w:val="0"/>
            <w:numPr>
              <w:ilvl w:val="0"/>
              <w:numId w:val="9"/>
            </w:numPr>
            <w:spacing w:line="415" w:lineRule="auto"/>
            <w:rPr>
              <w:b w:val="0"/>
              <w:sz w:val="24"/>
              <w:szCs w:val="24"/>
            </w:rPr>
          </w:pPr>
          <w:r>
            <w:rPr>
              <w:rFonts w:hint="eastAsia"/>
              <w:b w:val="0"/>
              <w:sz w:val="24"/>
              <w:szCs w:val="24"/>
            </w:rPr>
            <w:t>议案名称：</w:t>
          </w:r>
          <w:sdt>
            <w:sdtPr>
              <w:rPr>
                <w:rFonts w:ascii="宋体" w:hAnsi="宋体" w:hint="eastAsia"/>
                <w:kern w:val="0"/>
                <w:sz w:val="24"/>
                <w:szCs w:val="24"/>
              </w:rPr>
              <w:alias w:val="非累积投票议案表决情况_议案名称"/>
              <w:tag w:val="_GBC_16397d349277454a867ff0ffe4485ce9"/>
              <w:id w:val="1631745916"/>
              <w:lock w:val="sdtLocked"/>
              <w:placeholder>
                <w:docPart w:val="AA5B69B7E2DE4C5C8E1D4AF4EF7D07F6"/>
              </w:placeholder>
              <w:text/>
            </w:sdtPr>
            <w:sdtEndPr/>
            <w:sdtContent>
              <w:r w:rsidRPr="007A642B">
                <w:rPr>
                  <w:rFonts w:ascii="宋体" w:hAnsi="宋体" w:hint="eastAsia"/>
                  <w:kern w:val="0"/>
                  <w:sz w:val="24"/>
                  <w:szCs w:val="24"/>
                </w:rPr>
                <w:t>《关于公司拟发行超短期融资券》的议案；</w:t>
              </w:r>
            </w:sdtContent>
          </w:sdt>
        </w:p>
        <w:p w:rsidR="007A642B" w:rsidRDefault="007A642B">
          <w:pPr>
            <w:ind w:firstLineChars="150" w:firstLine="360"/>
            <w:rPr>
              <w:sz w:val="24"/>
              <w:szCs w:val="24"/>
            </w:rPr>
          </w:pPr>
          <w:r>
            <w:rPr>
              <w:rFonts w:hint="eastAsia"/>
              <w:sz w:val="24"/>
              <w:szCs w:val="24"/>
            </w:rPr>
            <w:t>审议结果：</w:t>
          </w:r>
          <w:sdt>
            <w:sdtPr>
              <w:rPr>
                <w:rFonts w:hint="eastAsia"/>
                <w:sz w:val="24"/>
                <w:szCs w:val="24"/>
              </w:rPr>
              <w:alias w:val="非累积投票议案表决情况_该议案表决是否通过"/>
              <w:tag w:val="_GBC_65bbc96960ca45c3b88812b22f83d873"/>
              <w:id w:val="839890998"/>
              <w:lock w:val="sdtLocked"/>
              <w:placeholder>
                <w:docPart w:val="AA5B69B7E2DE4C5C8E1D4AF4EF7D07F6"/>
              </w:placeholder>
              <w:comboBox>
                <w:listItem w:displayText="通过" w:value="通过"/>
                <w:listItem w:displayText="不通过" w:value="不通过"/>
              </w:comboBox>
            </w:sdtPr>
            <w:sdtEndPr/>
            <w:sdtContent>
              <w:r>
                <w:rPr>
                  <w:rFonts w:hint="eastAsia"/>
                  <w:sz w:val="24"/>
                  <w:szCs w:val="24"/>
                </w:rPr>
                <w:t>通过</w:t>
              </w:r>
            </w:sdtContent>
          </w:sdt>
        </w:p>
        <w:p w:rsidR="007A642B" w:rsidRDefault="007A642B">
          <w:pPr>
            <w:ind w:firstLineChars="150" w:firstLine="360"/>
            <w:rPr>
              <w:sz w:val="24"/>
              <w:szCs w:val="24"/>
            </w:rPr>
          </w:pPr>
        </w:p>
        <w:p w:rsidR="007A642B" w:rsidRDefault="007A642B">
          <w:pPr>
            <w:rPr>
              <w:sz w:val="24"/>
              <w:szCs w:val="24"/>
            </w:rPr>
          </w:pPr>
          <w:r>
            <w:rPr>
              <w:rFonts w:hint="eastAsia"/>
              <w:sz w:val="24"/>
              <w:szCs w:val="24"/>
            </w:rPr>
            <w:t>表决情况：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8"/>
            <w:gridCol w:w="1557"/>
            <w:gridCol w:w="1056"/>
            <w:gridCol w:w="1118"/>
            <w:gridCol w:w="977"/>
            <w:gridCol w:w="1099"/>
            <w:gridCol w:w="977"/>
          </w:tblGrid>
          <w:tr w:rsidR="00EA6CED" w:rsidTr="001611AC">
            <w:trPr>
              <w:trHeight w:val="300"/>
            </w:trPr>
            <w:sdt>
              <w:sdtPr>
                <w:rPr>
                  <w:rFonts w:ascii="宋体" w:hAnsi="宋体" w:hint="eastAsia"/>
                  <w:color w:val="000000"/>
                  <w:sz w:val="24"/>
                </w:rPr>
                <w:tag w:val="_PLD_26d51279eaba4b5b80959bbb9958e7fe"/>
                <w:id w:val="1131057661"/>
                <w:lock w:val="sdtLocked"/>
              </w:sdtPr>
              <w:sdtContent>
                <w:tc>
                  <w:tcPr>
                    <w:tcW w:w="1783" w:type="dxa"/>
                    <w:vMerge w:val="restart"/>
                  </w:tcPr>
                  <w:p w:rsidR="00EA6CED" w:rsidRDefault="00EA6CED" w:rsidP="001611AC">
                    <w:pPr>
                      <w:spacing w:line="600" w:lineRule="exact"/>
                      <w:jc w:val="center"/>
                      <w:rPr>
                        <w:rFonts w:ascii="宋体"/>
                        <w:color w:val="000000"/>
                        <w:sz w:val="24"/>
                      </w:rPr>
                    </w:pPr>
                    <w:r>
                      <w:rPr>
                        <w:rFonts w:ascii="宋体" w:hAnsi="宋体" w:hint="eastAsia"/>
                        <w:color w:val="000000"/>
                        <w:sz w:val="24"/>
                      </w:rPr>
                      <w:t>股东类型</w:t>
                    </w:r>
                  </w:p>
                </w:tc>
              </w:sdtContent>
            </w:sdt>
            <w:sdt>
              <w:sdtPr>
                <w:rPr>
                  <w:rFonts w:ascii="宋体" w:hAnsi="宋体" w:hint="eastAsia"/>
                  <w:color w:val="000000"/>
                  <w:sz w:val="24"/>
                </w:rPr>
                <w:tag w:val="_PLD_e7b881988a3c4c4a8616dd489a233ab7"/>
                <w:id w:val="80797312"/>
                <w:lock w:val="sdtLocked"/>
              </w:sdtPr>
              <w:sdtContent>
                <w:tc>
                  <w:tcPr>
                    <w:tcW w:w="2537" w:type="dxa"/>
                    <w:gridSpan w:val="2"/>
                  </w:tcPr>
                  <w:p w:rsidR="00EA6CED" w:rsidRDefault="00EA6CED" w:rsidP="001611AC">
                    <w:pPr>
                      <w:spacing w:line="600" w:lineRule="exact"/>
                      <w:jc w:val="center"/>
                      <w:rPr>
                        <w:rFonts w:ascii="宋体"/>
                        <w:color w:val="000000"/>
                        <w:sz w:val="24"/>
                      </w:rPr>
                    </w:pPr>
                    <w:r>
                      <w:rPr>
                        <w:rFonts w:ascii="宋体" w:hAnsi="宋体" w:hint="eastAsia"/>
                        <w:color w:val="000000"/>
                        <w:sz w:val="24"/>
                      </w:rPr>
                      <w:t>同意</w:t>
                    </w:r>
                  </w:p>
                </w:tc>
              </w:sdtContent>
            </w:sdt>
            <w:sdt>
              <w:sdtPr>
                <w:rPr>
                  <w:rFonts w:ascii="宋体" w:hAnsi="宋体" w:hint="eastAsia"/>
                  <w:color w:val="000000"/>
                  <w:sz w:val="24"/>
                </w:rPr>
                <w:tag w:val="_PLD_a61edbeb4f584767809ea0521a10b417"/>
                <w:id w:val="972714238"/>
                <w:lock w:val="sdtLocked"/>
              </w:sdtPr>
              <w:sdtContent>
                <w:tc>
                  <w:tcPr>
                    <w:tcW w:w="2098" w:type="dxa"/>
                    <w:gridSpan w:val="2"/>
                  </w:tcPr>
                  <w:p w:rsidR="00EA6CED" w:rsidRDefault="00EA6CED" w:rsidP="001611AC">
                    <w:pPr>
                      <w:spacing w:line="600" w:lineRule="exact"/>
                      <w:jc w:val="center"/>
                      <w:rPr>
                        <w:rFonts w:ascii="宋体"/>
                        <w:color w:val="000000"/>
                        <w:sz w:val="24"/>
                      </w:rPr>
                    </w:pPr>
                    <w:r>
                      <w:rPr>
                        <w:rFonts w:ascii="宋体" w:hAnsi="宋体" w:hint="eastAsia"/>
                        <w:color w:val="000000"/>
                        <w:sz w:val="24"/>
                      </w:rPr>
                      <w:t>反对</w:t>
                    </w:r>
                  </w:p>
                </w:tc>
              </w:sdtContent>
            </w:sdt>
            <w:sdt>
              <w:sdtPr>
                <w:rPr>
                  <w:rFonts w:ascii="宋体" w:hAnsi="宋体" w:hint="eastAsia"/>
                  <w:color w:val="000000"/>
                  <w:sz w:val="24"/>
                </w:rPr>
                <w:tag w:val="_PLD_4fdb4d8ffd814ea3953d8297bf817dcb"/>
                <w:id w:val="229048534"/>
                <w:lock w:val="sdtLocked"/>
              </w:sdtPr>
              <w:sdtContent>
                <w:tc>
                  <w:tcPr>
                    <w:tcW w:w="2099" w:type="dxa"/>
                    <w:gridSpan w:val="2"/>
                  </w:tcPr>
                  <w:p w:rsidR="00EA6CED" w:rsidRDefault="00EA6CED" w:rsidP="001611AC">
                    <w:pPr>
                      <w:spacing w:line="600" w:lineRule="exact"/>
                      <w:jc w:val="center"/>
                      <w:rPr>
                        <w:rFonts w:ascii="宋体"/>
                        <w:color w:val="000000"/>
                        <w:sz w:val="24"/>
                      </w:rPr>
                    </w:pPr>
                    <w:r>
                      <w:rPr>
                        <w:rFonts w:ascii="宋体" w:hAnsi="宋体" w:hint="eastAsia"/>
                        <w:color w:val="000000"/>
                        <w:sz w:val="24"/>
                      </w:rPr>
                      <w:t>弃权</w:t>
                    </w:r>
                  </w:p>
                </w:tc>
              </w:sdtContent>
            </w:sdt>
          </w:tr>
          <w:tr w:rsidR="00EA6CED" w:rsidTr="001611AC">
            <w:trPr>
              <w:trHeight w:val="300"/>
            </w:trPr>
            <w:tc>
              <w:tcPr>
                <w:tcW w:w="1783" w:type="dxa"/>
                <w:vMerge/>
              </w:tcPr>
              <w:p w:rsidR="00EA6CED" w:rsidRDefault="00EA6CED" w:rsidP="001611AC">
                <w:pPr>
                  <w:spacing w:line="600" w:lineRule="exact"/>
                  <w:jc w:val="center"/>
                  <w:rPr>
                    <w:rFonts w:ascii="宋体"/>
                    <w:color w:val="000000"/>
                    <w:sz w:val="24"/>
                  </w:rPr>
                </w:pPr>
              </w:p>
            </w:tc>
            <w:sdt>
              <w:sdtPr>
                <w:rPr>
                  <w:rFonts w:ascii="宋体" w:hAnsi="宋体" w:hint="eastAsia"/>
                  <w:color w:val="000000"/>
                  <w:sz w:val="24"/>
                </w:rPr>
                <w:tag w:val="_PLD_f18f77e155d94d2d8a28bfcaf05f83a3"/>
                <w:id w:val="1701975403"/>
                <w:lock w:val="sdtLocked"/>
              </w:sdtPr>
              <w:sdtContent>
                <w:tc>
                  <w:tcPr>
                    <w:tcW w:w="1558" w:type="dxa"/>
                  </w:tcPr>
                  <w:p w:rsidR="00EA6CED" w:rsidRDefault="00EA6CED" w:rsidP="001611AC">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67d3876b3952440a95004f559ee815be"/>
                <w:id w:val="-368219698"/>
                <w:lock w:val="sdtLocked"/>
              </w:sdtPr>
              <w:sdtContent>
                <w:tc>
                  <w:tcPr>
                    <w:tcW w:w="979" w:type="dxa"/>
                  </w:tcPr>
                  <w:p w:rsidR="00EA6CED" w:rsidRDefault="00EA6CED" w:rsidP="001611AC">
                    <w:pPr>
                      <w:spacing w:line="600" w:lineRule="exact"/>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6d8c5a0f3320411483e2b981dcdb3d3d"/>
                <w:id w:val="-2098859046"/>
                <w:lock w:val="sdtLocked"/>
              </w:sdtPr>
              <w:sdtContent>
                <w:tc>
                  <w:tcPr>
                    <w:tcW w:w="1120" w:type="dxa"/>
                  </w:tcPr>
                  <w:p w:rsidR="00EA6CED" w:rsidRDefault="00EA6CED" w:rsidP="001611AC">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d9f715da37284df9bee84f56560ce2d2"/>
                <w:id w:val="1866857467"/>
                <w:lock w:val="sdtLocked"/>
              </w:sdtPr>
              <w:sdtContent>
                <w:tc>
                  <w:tcPr>
                    <w:tcW w:w="978" w:type="dxa"/>
                  </w:tcPr>
                  <w:p w:rsidR="00EA6CED" w:rsidRDefault="00EA6CED" w:rsidP="001611AC">
                    <w:pPr>
                      <w:spacing w:line="600" w:lineRule="exact"/>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7bef01570e0e4071b94086e68a000bbc"/>
                <w:id w:val="1239279986"/>
                <w:lock w:val="sdtLocked"/>
              </w:sdtPr>
              <w:sdtContent>
                <w:tc>
                  <w:tcPr>
                    <w:tcW w:w="1121" w:type="dxa"/>
                  </w:tcPr>
                  <w:p w:rsidR="00EA6CED" w:rsidRDefault="00EA6CED" w:rsidP="001611AC">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f2c9a6a03ea04ace8e46288279ed18c8"/>
                <w:id w:val="457773518"/>
                <w:lock w:val="sdtLocked"/>
              </w:sdtPr>
              <w:sdtContent>
                <w:tc>
                  <w:tcPr>
                    <w:tcW w:w="978" w:type="dxa"/>
                  </w:tcPr>
                  <w:p w:rsidR="00EA6CED" w:rsidRDefault="00EA6CED" w:rsidP="001611AC">
                    <w:pPr>
                      <w:spacing w:line="600" w:lineRule="exact"/>
                      <w:jc w:val="center"/>
                      <w:rPr>
                        <w:rFonts w:ascii="宋体"/>
                        <w:color w:val="000000"/>
                        <w:sz w:val="24"/>
                      </w:rPr>
                    </w:pPr>
                    <w:r>
                      <w:rPr>
                        <w:rFonts w:ascii="宋体" w:hAnsi="宋体" w:hint="eastAsia"/>
                        <w:color w:val="000000"/>
                        <w:sz w:val="24"/>
                      </w:rPr>
                      <w:t>比例（%）</w:t>
                    </w:r>
                  </w:p>
                </w:tc>
              </w:sdtContent>
            </w:sdt>
          </w:tr>
          <w:tr w:rsidR="00EA6CED" w:rsidTr="001611AC">
            <w:tc>
              <w:tcPr>
                <w:tcW w:w="1783" w:type="dxa"/>
              </w:tcPr>
              <w:p w:rsidR="00EA6CED" w:rsidRDefault="00EA6CED" w:rsidP="001611AC">
                <w:pPr>
                  <w:spacing w:line="600" w:lineRule="exact"/>
                  <w:jc w:val="center"/>
                  <w:rPr>
                    <w:rFonts w:ascii="宋体"/>
                    <w:color w:val="000000"/>
                    <w:sz w:val="24"/>
                  </w:rPr>
                </w:pPr>
                <w:sdt>
                  <w:sdtPr>
                    <w:rPr>
                      <w:rFonts w:ascii="宋体" w:hAnsi="宋体"/>
                      <w:color w:val="000000"/>
                      <w:sz w:val="24"/>
                    </w:rPr>
                    <w:tag w:val="_PLD_30aa643aaec4457b9ff8daf82682de9e"/>
                    <w:id w:val="1290468614"/>
                    <w:lock w:val="sdtLocked"/>
                  </w:sdtPr>
                  <w:sdtEndPr>
                    <w:rPr>
                      <w:rFonts w:hint="eastAsia"/>
                    </w:rPr>
                  </w:sdtEndPr>
                  <w:sdtContent>
                    <w:r>
                      <w:rPr>
                        <w:rFonts w:ascii="宋体" w:hAnsi="宋体"/>
                        <w:color w:val="000000"/>
                        <w:sz w:val="24"/>
                      </w:rPr>
                      <w:t>A</w:t>
                    </w:r>
                    <w:r>
                      <w:rPr>
                        <w:rFonts w:ascii="宋体" w:hAnsi="宋体" w:hint="eastAsia"/>
                        <w:color w:val="000000"/>
                        <w:sz w:val="24"/>
                      </w:rPr>
                      <w:t>股</w:t>
                    </w:r>
                  </w:sdtContent>
                </w:sdt>
              </w:p>
            </w:tc>
            <w:sdt>
              <w:sdtPr>
                <w:rPr>
                  <w:rFonts w:ascii="宋体"/>
                  <w:sz w:val="24"/>
                </w:rPr>
                <w:alias w:val="非累积投票议案表决情况_A股同意票数"/>
                <w:tag w:val="_GBC_d13cb7c3b10e4b89bd272020d5dfc3c5"/>
                <w:id w:val="901407211"/>
                <w:lock w:val="sdtLocked"/>
                <w:text/>
              </w:sdtPr>
              <w:sdtContent>
                <w:tc>
                  <w:tcPr>
                    <w:tcW w:w="1558" w:type="dxa"/>
                  </w:tcPr>
                  <w:p w:rsidR="00EA6CED" w:rsidRDefault="00EA6CED" w:rsidP="001611AC">
                    <w:pPr>
                      <w:spacing w:line="600" w:lineRule="exact"/>
                      <w:jc w:val="right"/>
                      <w:rPr>
                        <w:rFonts w:ascii="宋体"/>
                        <w:sz w:val="24"/>
                      </w:rPr>
                    </w:pPr>
                    <w:r>
                      <w:rPr>
                        <w:rFonts w:ascii="宋体"/>
                        <w:sz w:val="24"/>
                      </w:rPr>
                      <w:t>247,054,677</w:t>
                    </w:r>
                  </w:p>
                </w:tc>
              </w:sdtContent>
            </w:sdt>
            <w:sdt>
              <w:sdtPr>
                <w:rPr>
                  <w:rFonts w:ascii="宋体"/>
                  <w:sz w:val="24"/>
                </w:rPr>
                <w:alias w:val="非累积投票议案表决情况_A股同意比例"/>
                <w:tag w:val="_GBC_baa01c35de4c4da5999507b346370a05"/>
                <w:id w:val="-999968758"/>
                <w:lock w:val="sdtLocked"/>
              </w:sdtPr>
              <w:sdtContent>
                <w:tc>
                  <w:tcPr>
                    <w:tcW w:w="979" w:type="dxa"/>
                  </w:tcPr>
                  <w:p w:rsidR="00EA6CED" w:rsidRDefault="00EA6CED" w:rsidP="001611AC">
                    <w:pPr>
                      <w:spacing w:line="600" w:lineRule="exact"/>
                      <w:jc w:val="right"/>
                      <w:rPr>
                        <w:rFonts w:ascii="宋体"/>
                        <w:sz w:val="24"/>
                      </w:rPr>
                    </w:pPr>
                    <w:r>
                      <w:rPr>
                        <w:rFonts w:ascii="宋体"/>
                        <w:sz w:val="24"/>
                      </w:rPr>
                      <w:t>99.7715</w:t>
                    </w:r>
                  </w:p>
                </w:tc>
              </w:sdtContent>
            </w:sdt>
            <w:sdt>
              <w:sdtPr>
                <w:rPr>
                  <w:rFonts w:ascii="宋体"/>
                  <w:sz w:val="24"/>
                </w:rPr>
                <w:alias w:val="非累积投票议案表决情况_A股反对票数"/>
                <w:tag w:val="_GBC_aeddc7b9df07427a8287a3319656953b"/>
                <w:id w:val="-751815205"/>
                <w:lock w:val="sdtLocked"/>
              </w:sdtPr>
              <w:sdtContent>
                <w:tc>
                  <w:tcPr>
                    <w:tcW w:w="1120" w:type="dxa"/>
                  </w:tcPr>
                  <w:p w:rsidR="00EA6CED" w:rsidRDefault="00EA6CED" w:rsidP="001611AC">
                    <w:pPr>
                      <w:spacing w:line="600" w:lineRule="exact"/>
                      <w:jc w:val="right"/>
                      <w:rPr>
                        <w:rFonts w:ascii="宋体"/>
                        <w:sz w:val="24"/>
                      </w:rPr>
                    </w:pPr>
                    <w:r>
                      <w:rPr>
                        <w:rFonts w:ascii="宋体"/>
                        <w:sz w:val="24"/>
                      </w:rPr>
                      <w:t>565,651</w:t>
                    </w:r>
                  </w:p>
                </w:tc>
              </w:sdtContent>
            </w:sdt>
            <w:sdt>
              <w:sdtPr>
                <w:rPr>
                  <w:rFonts w:ascii="宋体"/>
                  <w:sz w:val="24"/>
                </w:rPr>
                <w:alias w:val="非累积投票议案表决情况_A股反对比例"/>
                <w:tag w:val="_GBC_2fbfff06037f464baa9501f7aaaeeca4"/>
                <w:id w:val="1557124203"/>
                <w:lock w:val="sdtLocked"/>
              </w:sdtPr>
              <w:sdtContent>
                <w:tc>
                  <w:tcPr>
                    <w:tcW w:w="978" w:type="dxa"/>
                  </w:tcPr>
                  <w:p w:rsidR="00EA6CED" w:rsidRDefault="00EA6CED" w:rsidP="001611AC">
                    <w:pPr>
                      <w:spacing w:line="600" w:lineRule="exact"/>
                      <w:jc w:val="right"/>
                      <w:rPr>
                        <w:rFonts w:ascii="宋体"/>
                        <w:sz w:val="24"/>
                      </w:rPr>
                    </w:pPr>
                    <w:r>
                      <w:rPr>
                        <w:rFonts w:ascii="宋体"/>
                        <w:sz w:val="24"/>
                      </w:rPr>
                      <w:t>0.2285</w:t>
                    </w:r>
                  </w:p>
                </w:tc>
              </w:sdtContent>
            </w:sdt>
            <w:sdt>
              <w:sdtPr>
                <w:rPr>
                  <w:rFonts w:ascii="宋体"/>
                  <w:sz w:val="24"/>
                </w:rPr>
                <w:alias w:val="非累积投票议案表决情况_A股弃权票数"/>
                <w:tag w:val="_GBC_311dad2ae32a4a41b5f70fe48cb445b5"/>
                <w:id w:val="-2037488924"/>
                <w:lock w:val="sdtLocked"/>
              </w:sdtPr>
              <w:sdtContent>
                <w:tc>
                  <w:tcPr>
                    <w:tcW w:w="1121" w:type="dxa"/>
                  </w:tcPr>
                  <w:p w:rsidR="00EA6CED" w:rsidRDefault="00EA6CED" w:rsidP="001611AC">
                    <w:pPr>
                      <w:spacing w:line="600" w:lineRule="exact"/>
                      <w:jc w:val="right"/>
                      <w:rPr>
                        <w:rFonts w:ascii="宋体"/>
                        <w:sz w:val="24"/>
                      </w:rPr>
                    </w:pPr>
                    <w:r>
                      <w:rPr>
                        <w:rFonts w:ascii="宋体"/>
                        <w:sz w:val="24"/>
                      </w:rPr>
                      <w:t>0</w:t>
                    </w:r>
                  </w:p>
                </w:tc>
              </w:sdtContent>
            </w:sdt>
            <w:sdt>
              <w:sdtPr>
                <w:rPr>
                  <w:rFonts w:ascii="宋体"/>
                  <w:sz w:val="24"/>
                </w:rPr>
                <w:alias w:val="非累积投票议案表决情况_A股弃权比例"/>
                <w:tag w:val="_GBC_3723b88f133b472497fbb1e22ce723a0"/>
                <w:id w:val="588816093"/>
                <w:lock w:val="sdtLocked"/>
              </w:sdtPr>
              <w:sdtContent>
                <w:tc>
                  <w:tcPr>
                    <w:tcW w:w="978" w:type="dxa"/>
                  </w:tcPr>
                  <w:p w:rsidR="00EA6CED" w:rsidRDefault="00EA6CED" w:rsidP="001611AC">
                    <w:pPr>
                      <w:spacing w:line="600" w:lineRule="exact"/>
                      <w:jc w:val="right"/>
                      <w:rPr>
                        <w:rFonts w:ascii="宋体"/>
                        <w:sz w:val="24"/>
                      </w:rPr>
                    </w:pPr>
                    <w:r>
                      <w:rPr>
                        <w:rFonts w:ascii="宋体"/>
                        <w:sz w:val="24"/>
                      </w:rPr>
                      <w:t>0.0000</w:t>
                    </w:r>
                  </w:p>
                </w:tc>
              </w:sdtContent>
            </w:sdt>
          </w:tr>
        </w:tbl>
        <w:p w:rsidR="00EA6CED" w:rsidRDefault="00EA6CED"/>
        <w:p w:rsidR="007A642B" w:rsidRDefault="00F20574" w:rsidP="007A642B"/>
      </w:sdtContent>
    </w:sdt>
    <w:sdt>
      <w:sdtPr>
        <w:rPr>
          <w:b w:val="0"/>
          <w:bCs w:val="0"/>
          <w:sz w:val="21"/>
          <w:szCs w:val="22"/>
        </w:rPr>
        <w:alias w:val="模块:非累积投票议案"/>
        <w:tag w:val="_SEC_fd138d262d644e50920ea2bdb258ac70"/>
        <w:id w:val="-757367055"/>
        <w:lock w:val="sdtLocked"/>
        <w:placeholder>
          <w:docPart w:val="DefaultPlaceholder_-1854013440"/>
        </w:placeholder>
      </w:sdtPr>
      <w:sdtEndPr/>
      <w:sdtContent>
        <w:p w:rsidR="007A642B" w:rsidRDefault="007A642B">
          <w:pPr>
            <w:pStyle w:val="3"/>
            <w:keepNext w:val="0"/>
            <w:keepLines w:val="0"/>
            <w:numPr>
              <w:ilvl w:val="0"/>
              <w:numId w:val="9"/>
            </w:numPr>
            <w:spacing w:line="415" w:lineRule="auto"/>
            <w:rPr>
              <w:b w:val="0"/>
              <w:sz w:val="24"/>
              <w:szCs w:val="24"/>
            </w:rPr>
          </w:pPr>
          <w:r>
            <w:rPr>
              <w:rFonts w:hint="eastAsia"/>
              <w:b w:val="0"/>
              <w:sz w:val="24"/>
              <w:szCs w:val="24"/>
            </w:rPr>
            <w:t>议案名称：</w:t>
          </w:r>
          <w:sdt>
            <w:sdtPr>
              <w:rPr>
                <w:rFonts w:ascii="宋体" w:eastAsia="宋体" w:hAnsi="宋体" w:cs="Times New Roman" w:hint="eastAsia"/>
                <w:kern w:val="0"/>
                <w:sz w:val="24"/>
                <w:szCs w:val="24"/>
              </w:rPr>
              <w:alias w:val="非累积投票议案表决情况_议案名称"/>
              <w:tag w:val="_GBC_16397d349277454a867ff0ffe4485ce9"/>
              <w:id w:val="-1562398955"/>
              <w:lock w:val="sdtLocked"/>
              <w:placeholder>
                <w:docPart w:val="294CA703A1034AF5BE755C47B56CB5A0"/>
              </w:placeholder>
              <w:text/>
            </w:sdtPr>
            <w:sdtEndPr/>
            <w:sdtContent>
              <w:r w:rsidRPr="007A642B">
                <w:rPr>
                  <w:rFonts w:ascii="宋体" w:eastAsia="宋体" w:hAnsi="宋体" w:cs="Times New Roman" w:hint="eastAsia"/>
                  <w:kern w:val="0"/>
                  <w:sz w:val="24"/>
                  <w:szCs w:val="24"/>
                </w:rPr>
                <w:t>《关于为公司及公司董事、监事和高级管理人员购买责任保险》的议案。</w:t>
              </w:r>
            </w:sdtContent>
          </w:sdt>
        </w:p>
        <w:p w:rsidR="007A642B" w:rsidRDefault="007A642B">
          <w:pPr>
            <w:ind w:firstLineChars="150" w:firstLine="360"/>
            <w:rPr>
              <w:sz w:val="24"/>
              <w:szCs w:val="24"/>
            </w:rPr>
          </w:pPr>
          <w:r>
            <w:rPr>
              <w:rFonts w:hint="eastAsia"/>
              <w:sz w:val="24"/>
              <w:szCs w:val="24"/>
            </w:rPr>
            <w:t>审议结果：</w:t>
          </w:r>
          <w:sdt>
            <w:sdtPr>
              <w:rPr>
                <w:rFonts w:hint="eastAsia"/>
                <w:sz w:val="24"/>
                <w:szCs w:val="24"/>
              </w:rPr>
              <w:alias w:val="非累积投票议案表决情况_该议案表决是否通过"/>
              <w:tag w:val="_GBC_65bbc96960ca45c3b88812b22f83d873"/>
              <w:id w:val="212548433"/>
              <w:lock w:val="sdtLocked"/>
              <w:placeholder>
                <w:docPart w:val="294CA703A1034AF5BE755C47B56CB5A0"/>
              </w:placeholder>
              <w:comboBox>
                <w:listItem w:displayText="通过" w:value="通过"/>
                <w:listItem w:displayText="不通过" w:value="不通过"/>
              </w:comboBox>
            </w:sdtPr>
            <w:sdtEndPr/>
            <w:sdtContent>
              <w:r>
                <w:rPr>
                  <w:rFonts w:hint="eastAsia"/>
                  <w:sz w:val="24"/>
                  <w:szCs w:val="24"/>
                </w:rPr>
                <w:t>通过</w:t>
              </w:r>
            </w:sdtContent>
          </w:sdt>
        </w:p>
        <w:p w:rsidR="007A642B" w:rsidRDefault="007A642B">
          <w:pPr>
            <w:ind w:firstLineChars="150" w:firstLine="360"/>
            <w:rPr>
              <w:sz w:val="24"/>
              <w:szCs w:val="24"/>
            </w:rPr>
          </w:pPr>
        </w:p>
        <w:p w:rsidR="007A642B" w:rsidRDefault="007A642B">
          <w:pPr>
            <w:rPr>
              <w:sz w:val="24"/>
              <w:szCs w:val="24"/>
            </w:rPr>
          </w:pPr>
          <w:r>
            <w:rPr>
              <w:rFonts w:hint="eastAsia"/>
              <w:sz w:val="24"/>
              <w:szCs w:val="24"/>
            </w:rPr>
            <w:t>表决情况：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1"/>
            <w:gridCol w:w="1557"/>
            <w:gridCol w:w="1056"/>
            <w:gridCol w:w="1114"/>
            <w:gridCol w:w="977"/>
            <w:gridCol w:w="1100"/>
            <w:gridCol w:w="977"/>
          </w:tblGrid>
          <w:tr w:rsidR="00EA6CED" w:rsidTr="00E03633">
            <w:trPr>
              <w:trHeight w:val="300"/>
            </w:trPr>
            <w:sdt>
              <w:sdtPr>
                <w:rPr>
                  <w:rFonts w:ascii="宋体" w:hAnsi="宋体" w:hint="eastAsia"/>
                  <w:color w:val="000000"/>
                  <w:sz w:val="24"/>
                </w:rPr>
                <w:tag w:val="_PLD_26d51279eaba4b5b80959bbb9958e7fe"/>
                <w:id w:val="1626816206"/>
                <w:lock w:val="sdtLocked"/>
              </w:sdtPr>
              <w:sdtContent>
                <w:tc>
                  <w:tcPr>
                    <w:tcW w:w="1783" w:type="dxa"/>
                    <w:vMerge w:val="restart"/>
                  </w:tcPr>
                  <w:p w:rsidR="00EA6CED" w:rsidRDefault="00EA6CED" w:rsidP="00E03633">
                    <w:pPr>
                      <w:spacing w:line="600" w:lineRule="exact"/>
                      <w:jc w:val="center"/>
                      <w:rPr>
                        <w:rFonts w:ascii="宋体"/>
                        <w:color w:val="000000"/>
                        <w:sz w:val="24"/>
                      </w:rPr>
                    </w:pPr>
                    <w:r>
                      <w:rPr>
                        <w:rFonts w:ascii="宋体" w:hAnsi="宋体" w:hint="eastAsia"/>
                        <w:color w:val="000000"/>
                        <w:sz w:val="24"/>
                      </w:rPr>
                      <w:t>股东类型</w:t>
                    </w:r>
                  </w:p>
                </w:tc>
              </w:sdtContent>
            </w:sdt>
            <w:sdt>
              <w:sdtPr>
                <w:rPr>
                  <w:rFonts w:ascii="宋体" w:hAnsi="宋体" w:hint="eastAsia"/>
                  <w:color w:val="000000"/>
                  <w:sz w:val="24"/>
                </w:rPr>
                <w:tag w:val="_PLD_e7b881988a3c4c4a8616dd489a233ab7"/>
                <w:id w:val="-1285879388"/>
                <w:lock w:val="sdtLocked"/>
              </w:sdtPr>
              <w:sdtContent>
                <w:tc>
                  <w:tcPr>
                    <w:tcW w:w="2537" w:type="dxa"/>
                    <w:gridSpan w:val="2"/>
                  </w:tcPr>
                  <w:p w:rsidR="00EA6CED" w:rsidRDefault="00EA6CED" w:rsidP="00E03633">
                    <w:pPr>
                      <w:spacing w:line="600" w:lineRule="exact"/>
                      <w:jc w:val="center"/>
                      <w:rPr>
                        <w:rFonts w:ascii="宋体"/>
                        <w:color w:val="000000"/>
                        <w:sz w:val="24"/>
                      </w:rPr>
                    </w:pPr>
                    <w:r>
                      <w:rPr>
                        <w:rFonts w:ascii="宋体" w:hAnsi="宋体" w:hint="eastAsia"/>
                        <w:color w:val="000000"/>
                        <w:sz w:val="24"/>
                      </w:rPr>
                      <w:t>同意</w:t>
                    </w:r>
                  </w:p>
                </w:tc>
              </w:sdtContent>
            </w:sdt>
            <w:sdt>
              <w:sdtPr>
                <w:rPr>
                  <w:rFonts w:ascii="宋体" w:hAnsi="宋体" w:hint="eastAsia"/>
                  <w:color w:val="000000"/>
                  <w:sz w:val="24"/>
                </w:rPr>
                <w:tag w:val="_PLD_a61edbeb4f584767809ea0521a10b417"/>
                <w:id w:val="833721638"/>
                <w:lock w:val="sdtLocked"/>
              </w:sdtPr>
              <w:sdtContent>
                <w:tc>
                  <w:tcPr>
                    <w:tcW w:w="2098" w:type="dxa"/>
                    <w:gridSpan w:val="2"/>
                  </w:tcPr>
                  <w:p w:rsidR="00EA6CED" w:rsidRDefault="00EA6CED" w:rsidP="00E03633">
                    <w:pPr>
                      <w:spacing w:line="600" w:lineRule="exact"/>
                      <w:jc w:val="center"/>
                      <w:rPr>
                        <w:rFonts w:ascii="宋体"/>
                        <w:color w:val="000000"/>
                        <w:sz w:val="24"/>
                      </w:rPr>
                    </w:pPr>
                    <w:r>
                      <w:rPr>
                        <w:rFonts w:ascii="宋体" w:hAnsi="宋体" w:hint="eastAsia"/>
                        <w:color w:val="000000"/>
                        <w:sz w:val="24"/>
                      </w:rPr>
                      <w:t>反对</w:t>
                    </w:r>
                  </w:p>
                </w:tc>
              </w:sdtContent>
            </w:sdt>
            <w:sdt>
              <w:sdtPr>
                <w:rPr>
                  <w:rFonts w:ascii="宋体" w:hAnsi="宋体" w:hint="eastAsia"/>
                  <w:color w:val="000000"/>
                  <w:sz w:val="24"/>
                </w:rPr>
                <w:tag w:val="_PLD_4fdb4d8ffd814ea3953d8297bf817dcb"/>
                <w:id w:val="697274442"/>
                <w:lock w:val="sdtLocked"/>
              </w:sdtPr>
              <w:sdtContent>
                <w:tc>
                  <w:tcPr>
                    <w:tcW w:w="2099" w:type="dxa"/>
                    <w:gridSpan w:val="2"/>
                  </w:tcPr>
                  <w:p w:rsidR="00EA6CED" w:rsidRDefault="00EA6CED" w:rsidP="00E03633">
                    <w:pPr>
                      <w:spacing w:line="600" w:lineRule="exact"/>
                      <w:jc w:val="center"/>
                      <w:rPr>
                        <w:rFonts w:ascii="宋体"/>
                        <w:color w:val="000000"/>
                        <w:sz w:val="24"/>
                      </w:rPr>
                    </w:pPr>
                    <w:r>
                      <w:rPr>
                        <w:rFonts w:ascii="宋体" w:hAnsi="宋体" w:hint="eastAsia"/>
                        <w:color w:val="000000"/>
                        <w:sz w:val="24"/>
                      </w:rPr>
                      <w:t>弃权</w:t>
                    </w:r>
                  </w:p>
                </w:tc>
              </w:sdtContent>
            </w:sdt>
          </w:tr>
          <w:tr w:rsidR="00EA6CED" w:rsidTr="00E03633">
            <w:trPr>
              <w:trHeight w:val="300"/>
            </w:trPr>
            <w:tc>
              <w:tcPr>
                <w:tcW w:w="1783" w:type="dxa"/>
                <w:vMerge/>
              </w:tcPr>
              <w:p w:rsidR="00EA6CED" w:rsidRDefault="00EA6CED" w:rsidP="00E03633">
                <w:pPr>
                  <w:spacing w:line="600" w:lineRule="exact"/>
                  <w:jc w:val="center"/>
                  <w:rPr>
                    <w:rFonts w:ascii="宋体"/>
                    <w:color w:val="000000"/>
                    <w:sz w:val="24"/>
                  </w:rPr>
                </w:pPr>
              </w:p>
            </w:tc>
            <w:sdt>
              <w:sdtPr>
                <w:rPr>
                  <w:rFonts w:ascii="宋体" w:hAnsi="宋体" w:hint="eastAsia"/>
                  <w:color w:val="000000"/>
                  <w:sz w:val="24"/>
                </w:rPr>
                <w:tag w:val="_PLD_f18f77e155d94d2d8a28bfcaf05f83a3"/>
                <w:id w:val="-982156504"/>
                <w:lock w:val="sdtLocked"/>
              </w:sdtPr>
              <w:sdtContent>
                <w:tc>
                  <w:tcPr>
                    <w:tcW w:w="1558" w:type="dxa"/>
                  </w:tcPr>
                  <w:p w:rsidR="00EA6CED" w:rsidRDefault="00EA6CED" w:rsidP="00E03633">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67d3876b3952440a95004f559ee815be"/>
                <w:id w:val="475737474"/>
                <w:lock w:val="sdtLocked"/>
              </w:sdtPr>
              <w:sdtContent>
                <w:tc>
                  <w:tcPr>
                    <w:tcW w:w="979" w:type="dxa"/>
                  </w:tcPr>
                  <w:p w:rsidR="00EA6CED" w:rsidRDefault="00EA6CED" w:rsidP="00E03633">
                    <w:pPr>
                      <w:spacing w:line="600" w:lineRule="exact"/>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6d8c5a0f3320411483e2b981dcdb3d3d"/>
                <w:id w:val="805516541"/>
                <w:lock w:val="sdtLocked"/>
              </w:sdtPr>
              <w:sdtContent>
                <w:tc>
                  <w:tcPr>
                    <w:tcW w:w="1120" w:type="dxa"/>
                  </w:tcPr>
                  <w:p w:rsidR="00EA6CED" w:rsidRDefault="00EA6CED" w:rsidP="00E03633">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d9f715da37284df9bee84f56560ce2d2"/>
                <w:id w:val="420153342"/>
                <w:lock w:val="sdtLocked"/>
              </w:sdtPr>
              <w:sdtContent>
                <w:tc>
                  <w:tcPr>
                    <w:tcW w:w="978" w:type="dxa"/>
                  </w:tcPr>
                  <w:p w:rsidR="00EA6CED" w:rsidRDefault="00EA6CED" w:rsidP="00E03633">
                    <w:pPr>
                      <w:spacing w:line="600" w:lineRule="exact"/>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7bef01570e0e4071b94086e68a000bbc"/>
                <w:id w:val="-662002945"/>
                <w:lock w:val="sdtLocked"/>
              </w:sdtPr>
              <w:sdtContent>
                <w:tc>
                  <w:tcPr>
                    <w:tcW w:w="1121" w:type="dxa"/>
                  </w:tcPr>
                  <w:p w:rsidR="00EA6CED" w:rsidRDefault="00EA6CED" w:rsidP="00E03633">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f2c9a6a03ea04ace8e46288279ed18c8"/>
                <w:id w:val="1712377059"/>
                <w:lock w:val="sdtLocked"/>
              </w:sdtPr>
              <w:sdtContent>
                <w:tc>
                  <w:tcPr>
                    <w:tcW w:w="978" w:type="dxa"/>
                  </w:tcPr>
                  <w:p w:rsidR="00EA6CED" w:rsidRDefault="00EA6CED" w:rsidP="00E03633">
                    <w:pPr>
                      <w:spacing w:line="600" w:lineRule="exact"/>
                      <w:jc w:val="center"/>
                      <w:rPr>
                        <w:rFonts w:ascii="宋体"/>
                        <w:color w:val="000000"/>
                        <w:sz w:val="24"/>
                      </w:rPr>
                    </w:pPr>
                    <w:r>
                      <w:rPr>
                        <w:rFonts w:ascii="宋体" w:hAnsi="宋体" w:hint="eastAsia"/>
                        <w:color w:val="000000"/>
                        <w:sz w:val="24"/>
                      </w:rPr>
                      <w:t>比例（%）</w:t>
                    </w:r>
                  </w:p>
                </w:tc>
              </w:sdtContent>
            </w:sdt>
          </w:tr>
          <w:tr w:rsidR="00EA6CED" w:rsidTr="00E03633">
            <w:tc>
              <w:tcPr>
                <w:tcW w:w="1783" w:type="dxa"/>
              </w:tcPr>
              <w:p w:rsidR="00EA6CED" w:rsidRDefault="00EA6CED" w:rsidP="00E03633">
                <w:pPr>
                  <w:spacing w:line="600" w:lineRule="exact"/>
                  <w:jc w:val="center"/>
                  <w:rPr>
                    <w:rFonts w:ascii="宋体"/>
                    <w:color w:val="000000"/>
                    <w:sz w:val="24"/>
                  </w:rPr>
                </w:pPr>
                <w:sdt>
                  <w:sdtPr>
                    <w:rPr>
                      <w:rFonts w:ascii="宋体" w:hAnsi="宋体"/>
                      <w:color w:val="000000"/>
                      <w:sz w:val="24"/>
                    </w:rPr>
                    <w:tag w:val="_PLD_30aa643aaec4457b9ff8daf82682de9e"/>
                    <w:id w:val="-1944372750"/>
                    <w:lock w:val="sdtLocked"/>
                  </w:sdtPr>
                  <w:sdtEndPr>
                    <w:rPr>
                      <w:rFonts w:hint="eastAsia"/>
                    </w:rPr>
                  </w:sdtEndPr>
                  <w:sdtContent>
                    <w:r>
                      <w:rPr>
                        <w:rFonts w:ascii="宋体" w:hAnsi="宋体"/>
                        <w:color w:val="000000"/>
                        <w:sz w:val="24"/>
                      </w:rPr>
                      <w:t>A</w:t>
                    </w:r>
                    <w:r>
                      <w:rPr>
                        <w:rFonts w:ascii="宋体" w:hAnsi="宋体" w:hint="eastAsia"/>
                        <w:color w:val="000000"/>
                        <w:sz w:val="24"/>
                      </w:rPr>
                      <w:t>股</w:t>
                    </w:r>
                  </w:sdtContent>
                </w:sdt>
              </w:p>
            </w:tc>
            <w:sdt>
              <w:sdtPr>
                <w:rPr>
                  <w:rFonts w:ascii="宋体"/>
                  <w:sz w:val="24"/>
                </w:rPr>
                <w:alias w:val="非累积投票议案表决情况_A股同意票数"/>
                <w:tag w:val="_GBC_d13cb7c3b10e4b89bd272020d5dfc3c5"/>
                <w:id w:val="1092904421"/>
                <w:lock w:val="sdtLocked"/>
                <w:text/>
              </w:sdtPr>
              <w:sdtContent>
                <w:tc>
                  <w:tcPr>
                    <w:tcW w:w="1558" w:type="dxa"/>
                  </w:tcPr>
                  <w:p w:rsidR="00EA6CED" w:rsidRDefault="00EA6CED" w:rsidP="00E03633">
                    <w:pPr>
                      <w:spacing w:line="600" w:lineRule="exact"/>
                      <w:jc w:val="right"/>
                      <w:rPr>
                        <w:rFonts w:ascii="宋体"/>
                        <w:sz w:val="24"/>
                      </w:rPr>
                    </w:pPr>
                    <w:r>
                      <w:rPr>
                        <w:rFonts w:ascii="宋体"/>
                        <w:sz w:val="24"/>
                      </w:rPr>
                      <w:t>247,606,328</w:t>
                    </w:r>
                  </w:p>
                </w:tc>
              </w:sdtContent>
            </w:sdt>
            <w:sdt>
              <w:sdtPr>
                <w:rPr>
                  <w:rFonts w:ascii="宋体"/>
                  <w:sz w:val="24"/>
                </w:rPr>
                <w:alias w:val="非累积投票议案表决情况_A股同意比例"/>
                <w:tag w:val="_GBC_baa01c35de4c4da5999507b346370a05"/>
                <w:id w:val="1620639107"/>
                <w:lock w:val="sdtLocked"/>
              </w:sdtPr>
              <w:sdtContent>
                <w:tc>
                  <w:tcPr>
                    <w:tcW w:w="979" w:type="dxa"/>
                  </w:tcPr>
                  <w:p w:rsidR="00EA6CED" w:rsidRDefault="00EA6CED" w:rsidP="00E03633">
                    <w:pPr>
                      <w:spacing w:line="600" w:lineRule="exact"/>
                      <w:jc w:val="right"/>
                      <w:rPr>
                        <w:rFonts w:ascii="宋体"/>
                        <w:sz w:val="24"/>
                      </w:rPr>
                    </w:pPr>
                    <w:r>
                      <w:rPr>
                        <w:rFonts w:ascii="宋体"/>
                        <w:sz w:val="24"/>
                      </w:rPr>
                      <w:t>99.9943</w:t>
                    </w:r>
                  </w:p>
                </w:tc>
              </w:sdtContent>
            </w:sdt>
            <w:sdt>
              <w:sdtPr>
                <w:rPr>
                  <w:rFonts w:ascii="宋体"/>
                  <w:sz w:val="24"/>
                </w:rPr>
                <w:alias w:val="非累积投票议案表决情况_A股反对票数"/>
                <w:tag w:val="_GBC_aeddc7b9df07427a8287a3319656953b"/>
                <w:id w:val="21375279"/>
                <w:lock w:val="sdtLocked"/>
              </w:sdtPr>
              <w:sdtContent>
                <w:tc>
                  <w:tcPr>
                    <w:tcW w:w="1120" w:type="dxa"/>
                  </w:tcPr>
                  <w:p w:rsidR="00EA6CED" w:rsidRDefault="00EA6CED" w:rsidP="00E03633">
                    <w:pPr>
                      <w:spacing w:line="600" w:lineRule="exact"/>
                      <w:jc w:val="right"/>
                      <w:rPr>
                        <w:rFonts w:ascii="宋体"/>
                        <w:sz w:val="24"/>
                      </w:rPr>
                    </w:pPr>
                    <w:r>
                      <w:rPr>
                        <w:rFonts w:ascii="宋体"/>
                        <w:sz w:val="24"/>
                      </w:rPr>
                      <w:t>14,000</w:t>
                    </w:r>
                  </w:p>
                </w:tc>
              </w:sdtContent>
            </w:sdt>
            <w:sdt>
              <w:sdtPr>
                <w:rPr>
                  <w:rFonts w:ascii="宋体"/>
                  <w:sz w:val="24"/>
                </w:rPr>
                <w:alias w:val="非累积投票议案表决情况_A股反对比例"/>
                <w:tag w:val="_GBC_2fbfff06037f464baa9501f7aaaeeca4"/>
                <w:id w:val="1114556118"/>
                <w:lock w:val="sdtLocked"/>
              </w:sdtPr>
              <w:sdtContent>
                <w:tc>
                  <w:tcPr>
                    <w:tcW w:w="978" w:type="dxa"/>
                  </w:tcPr>
                  <w:p w:rsidR="00EA6CED" w:rsidRDefault="00EA6CED" w:rsidP="00E03633">
                    <w:pPr>
                      <w:spacing w:line="600" w:lineRule="exact"/>
                      <w:jc w:val="right"/>
                      <w:rPr>
                        <w:rFonts w:ascii="宋体"/>
                        <w:sz w:val="24"/>
                      </w:rPr>
                    </w:pPr>
                    <w:r>
                      <w:rPr>
                        <w:rFonts w:ascii="宋体"/>
                        <w:sz w:val="24"/>
                      </w:rPr>
                      <w:t>0.0057</w:t>
                    </w:r>
                  </w:p>
                </w:tc>
              </w:sdtContent>
            </w:sdt>
            <w:sdt>
              <w:sdtPr>
                <w:rPr>
                  <w:rFonts w:ascii="宋体"/>
                  <w:sz w:val="24"/>
                </w:rPr>
                <w:alias w:val="非累积投票议案表决情况_A股弃权票数"/>
                <w:tag w:val="_GBC_311dad2ae32a4a41b5f70fe48cb445b5"/>
                <w:id w:val="2021115172"/>
                <w:lock w:val="sdtLocked"/>
              </w:sdtPr>
              <w:sdtContent>
                <w:tc>
                  <w:tcPr>
                    <w:tcW w:w="1121" w:type="dxa"/>
                  </w:tcPr>
                  <w:p w:rsidR="00EA6CED" w:rsidRDefault="00EA6CED" w:rsidP="00E03633">
                    <w:pPr>
                      <w:spacing w:line="600" w:lineRule="exact"/>
                      <w:jc w:val="right"/>
                      <w:rPr>
                        <w:rFonts w:ascii="宋体"/>
                        <w:sz w:val="24"/>
                      </w:rPr>
                    </w:pPr>
                    <w:r>
                      <w:rPr>
                        <w:rFonts w:ascii="宋体"/>
                        <w:sz w:val="24"/>
                      </w:rPr>
                      <w:t>0</w:t>
                    </w:r>
                  </w:p>
                </w:tc>
              </w:sdtContent>
            </w:sdt>
            <w:sdt>
              <w:sdtPr>
                <w:rPr>
                  <w:rFonts w:ascii="宋体"/>
                  <w:sz w:val="24"/>
                </w:rPr>
                <w:alias w:val="非累积投票议案表决情况_A股弃权比例"/>
                <w:tag w:val="_GBC_3723b88f133b472497fbb1e22ce723a0"/>
                <w:id w:val="1532296395"/>
                <w:lock w:val="sdtLocked"/>
              </w:sdtPr>
              <w:sdtContent>
                <w:tc>
                  <w:tcPr>
                    <w:tcW w:w="978" w:type="dxa"/>
                  </w:tcPr>
                  <w:p w:rsidR="00EA6CED" w:rsidRDefault="00EA6CED" w:rsidP="00E03633">
                    <w:pPr>
                      <w:spacing w:line="600" w:lineRule="exact"/>
                      <w:jc w:val="right"/>
                      <w:rPr>
                        <w:rFonts w:ascii="宋体"/>
                        <w:sz w:val="24"/>
                      </w:rPr>
                    </w:pPr>
                    <w:r>
                      <w:rPr>
                        <w:rFonts w:ascii="宋体"/>
                        <w:sz w:val="24"/>
                      </w:rPr>
                      <w:t>0.0000</w:t>
                    </w:r>
                  </w:p>
                </w:tc>
              </w:sdtContent>
            </w:sdt>
          </w:tr>
        </w:tbl>
        <w:p w:rsidR="00EA6CED" w:rsidRDefault="00EA6CED"/>
        <w:p w:rsidR="007A642B" w:rsidRDefault="00F20574"/>
      </w:sdtContent>
    </w:sdt>
    <w:sdt>
      <w:sdtPr>
        <w:rPr>
          <w:rFonts w:asciiTheme="minorHAnsi" w:eastAsiaTheme="minorEastAsia" w:hAnsiTheme="minorHAnsi" w:cstheme="minorBidi" w:hint="eastAsia"/>
          <w:b w:val="0"/>
          <w:bCs w:val="0"/>
          <w:sz w:val="24"/>
          <w:szCs w:val="24"/>
        </w:rPr>
        <w:alias w:val="模块:5%以下股东的表决情况议案序号议案名称同意反对弃权  ..."/>
        <w:tag w:val="_GBC_2b272c0d12b841adb25c35f143744948"/>
        <w:id w:val="1339520"/>
        <w:lock w:val="sdtLocked"/>
        <w:placeholder>
          <w:docPart w:val="GBC22222222222222222222222222222"/>
        </w:placeholder>
      </w:sdtPr>
      <w:sdtEndPr>
        <w:rPr>
          <w:rFonts w:hint="default"/>
          <w:sz w:val="21"/>
          <w:szCs w:val="22"/>
        </w:rPr>
      </w:sdtEndPr>
      <w:sdtContent>
        <w:p w:rsidR="00E70713" w:rsidRDefault="00A35C04">
          <w:pPr>
            <w:pStyle w:val="2"/>
            <w:keepNext w:val="0"/>
            <w:keepLines w:val="0"/>
            <w:numPr>
              <w:ilvl w:val="0"/>
              <w:numId w:val="7"/>
            </w:numPr>
            <w:spacing w:line="415" w:lineRule="auto"/>
            <w:rPr>
              <w:b w:val="0"/>
              <w:sz w:val="24"/>
              <w:szCs w:val="24"/>
            </w:rPr>
          </w:pPr>
          <w:r>
            <w:rPr>
              <w:rFonts w:asciiTheme="minorHAnsi" w:eastAsiaTheme="minorEastAsia" w:hAnsiTheme="minorHAnsi" w:cstheme="minorBidi" w:hint="eastAsia"/>
              <w:b w:val="0"/>
              <w:bCs w:val="0"/>
              <w:sz w:val="24"/>
              <w:szCs w:val="24"/>
            </w:rPr>
            <w:t>涉及重大事项，</w:t>
          </w:r>
          <w:r>
            <w:rPr>
              <w:rFonts w:asciiTheme="majorEastAsia" w:hAnsiTheme="majorEastAsia" w:hint="eastAsia"/>
              <w:b w:val="0"/>
              <w:sz w:val="24"/>
              <w:szCs w:val="24"/>
            </w:rPr>
            <w:t>5%</w:t>
          </w:r>
          <w:r>
            <w:rPr>
              <w:rFonts w:hint="eastAsia"/>
              <w:b w:val="0"/>
              <w:sz w:val="24"/>
              <w:szCs w:val="24"/>
            </w:rPr>
            <w:t>以下股东的表决情况</w:t>
          </w:r>
        </w:p>
        <w:tbl>
          <w:tblPr>
            <w:tblStyle w:val="ab"/>
            <w:tblW w:w="9214" w:type="dxa"/>
            <w:tblInd w:w="-459" w:type="dxa"/>
            <w:tblLayout w:type="fixed"/>
            <w:tblLook w:val="04A0" w:firstRow="1" w:lastRow="0" w:firstColumn="1" w:lastColumn="0" w:noHBand="0" w:noVBand="1"/>
          </w:tblPr>
          <w:tblGrid>
            <w:gridCol w:w="567"/>
            <w:gridCol w:w="1843"/>
            <w:gridCol w:w="1418"/>
            <w:gridCol w:w="1202"/>
            <w:gridCol w:w="1066"/>
            <w:gridCol w:w="1134"/>
            <w:gridCol w:w="850"/>
            <w:gridCol w:w="1134"/>
          </w:tblGrid>
          <w:tr w:rsidR="00EA6CED" w:rsidTr="00EA6CED">
            <w:sdt>
              <w:sdtPr>
                <w:rPr>
                  <w:rFonts w:hint="eastAsia"/>
                  <w:sz w:val="24"/>
                  <w:szCs w:val="24"/>
                </w:rPr>
                <w:tag w:val="_PLD_85e331fb35b94b069c51e9596dc8cf99"/>
                <w:id w:val="1587728230"/>
                <w:lock w:val="sdtLocked"/>
              </w:sdtPr>
              <w:sdtContent>
                <w:tc>
                  <w:tcPr>
                    <w:tcW w:w="567" w:type="dxa"/>
                    <w:vMerge w:val="restart"/>
                  </w:tcPr>
                  <w:p w:rsidR="00EA6CED" w:rsidRDefault="00EA6CED" w:rsidP="00E5191E">
                    <w:pPr>
                      <w:jc w:val="center"/>
                      <w:rPr>
                        <w:sz w:val="24"/>
                        <w:szCs w:val="24"/>
                      </w:rPr>
                    </w:pPr>
                    <w:r>
                      <w:rPr>
                        <w:rFonts w:hint="eastAsia"/>
                        <w:sz w:val="24"/>
                        <w:szCs w:val="24"/>
                      </w:rPr>
                      <w:t>议案</w:t>
                    </w:r>
                  </w:p>
                  <w:p w:rsidR="00EA6CED" w:rsidRDefault="00EA6CED" w:rsidP="00E5191E">
                    <w:pPr>
                      <w:jc w:val="center"/>
                      <w:rPr>
                        <w:sz w:val="24"/>
                        <w:szCs w:val="24"/>
                      </w:rPr>
                    </w:pPr>
                    <w:r>
                      <w:rPr>
                        <w:rFonts w:hint="eastAsia"/>
                        <w:sz w:val="24"/>
                        <w:szCs w:val="24"/>
                      </w:rPr>
                      <w:t>序号</w:t>
                    </w:r>
                  </w:p>
                </w:tc>
              </w:sdtContent>
            </w:sdt>
            <w:sdt>
              <w:sdtPr>
                <w:rPr>
                  <w:rFonts w:hint="eastAsia"/>
                  <w:sz w:val="24"/>
                  <w:szCs w:val="24"/>
                </w:rPr>
                <w:tag w:val="_PLD_36163af1201d45bca4fb531b6d710bd5"/>
                <w:id w:val="-318812846"/>
                <w:lock w:val="sdtLocked"/>
              </w:sdtPr>
              <w:sdtContent>
                <w:tc>
                  <w:tcPr>
                    <w:tcW w:w="1843" w:type="dxa"/>
                    <w:vMerge w:val="restart"/>
                  </w:tcPr>
                  <w:p w:rsidR="00EA6CED" w:rsidRDefault="00EA6CED" w:rsidP="00E5191E">
                    <w:pPr>
                      <w:jc w:val="center"/>
                      <w:rPr>
                        <w:sz w:val="24"/>
                        <w:szCs w:val="24"/>
                      </w:rPr>
                    </w:pPr>
                    <w:r>
                      <w:rPr>
                        <w:rFonts w:hint="eastAsia"/>
                        <w:sz w:val="24"/>
                        <w:szCs w:val="24"/>
                      </w:rPr>
                      <w:t>议案名称</w:t>
                    </w:r>
                  </w:p>
                </w:tc>
              </w:sdtContent>
            </w:sdt>
            <w:sdt>
              <w:sdtPr>
                <w:rPr>
                  <w:rFonts w:hint="eastAsia"/>
                  <w:sz w:val="24"/>
                  <w:szCs w:val="24"/>
                </w:rPr>
                <w:tag w:val="_PLD_d147c4262e1f450a9eac870acd39ac64"/>
                <w:id w:val="-1679577538"/>
                <w:lock w:val="sdtLocked"/>
              </w:sdtPr>
              <w:sdtContent>
                <w:tc>
                  <w:tcPr>
                    <w:tcW w:w="2620" w:type="dxa"/>
                    <w:gridSpan w:val="2"/>
                  </w:tcPr>
                  <w:p w:rsidR="00EA6CED" w:rsidRDefault="00EA6CED" w:rsidP="00E5191E">
                    <w:pPr>
                      <w:jc w:val="center"/>
                      <w:rPr>
                        <w:sz w:val="24"/>
                        <w:szCs w:val="24"/>
                      </w:rPr>
                    </w:pPr>
                    <w:r>
                      <w:rPr>
                        <w:rFonts w:hint="eastAsia"/>
                        <w:sz w:val="24"/>
                        <w:szCs w:val="24"/>
                      </w:rPr>
                      <w:t>同意</w:t>
                    </w:r>
                  </w:p>
                </w:tc>
              </w:sdtContent>
            </w:sdt>
            <w:sdt>
              <w:sdtPr>
                <w:rPr>
                  <w:rFonts w:hint="eastAsia"/>
                  <w:sz w:val="24"/>
                  <w:szCs w:val="24"/>
                </w:rPr>
                <w:tag w:val="_PLD_39de351aad03459a879b57247cd3ac0b"/>
                <w:id w:val="-340697778"/>
                <w:lock w:val="sdtLocked"/>
              </w:sdtPr>
              <w:sdtContent>
                <w:tc>
                  <w:tcPr>
                    <w:tcW w:w="2200" w:type="dxa"/>
                    <w:gridSpan w:val="2"/>
                  </w:tcPr>
                  <w:p w:rsidR="00EA6CED" w:rsidRDefault="00EA6CED" w:rsidP="00E5191E">
                    <w:pPr>
                      <w:jc w:val="center"/>
                      <w:rPr>
                        <w:sz w:val="24"/>
                        <w:szCs w:val="24"/>
                      </w:rPr>
                    </w:pPr>
                    <w:r>
                      <w:rPr>
                        <w:rFonts w:hint="eastAsia"/>
                        <w:sz w:val="24"/>
                        <w:szCs w:val="24"/>
                      </w:rPr>
                      <w:t>反对</w:t>
                    </w:r>
                  </w:p>
                </w:tc>
              </w:sdtContent>
            </w:sdt>
            <w:sdt>
              <w:sdtPr>
                <w:rPr>
                  <w:rFonts w:hint="eastAsia"/>
                  <w:sz w:val="24"/>
                  <w:szCs w:val="24"/>
                </w:rPr>
                <w:tag w:val="_PLD_fb75e31d23944597b356533e896bf25a"/>
                <w:id w:val="-634557709"/>
                <w:lock w:val="sdtLocked"/>
              </w:sdtPr>
              <w:sdtContent>
                <w:tc>
                  <w:tcPr>
                    <w:tcW w:w="1984" w:type="dxa"/>
                    <w:gridSpan w:val="2"/>
                  </w:tcPr>
                  <w:p w:rsidR="00EA6CED" w:rsidRDefault="00EA6CED" w:rsidP="00E5191E">
                    <w:pPr>
                      <w:jc w:val="center"/>
                      <w:rPr>
                        <w:sz w:val="24"/>
                        <w:szCs w:val="24"/>
                      </w:rPr>
                    </w:pPr>
                    <w:r>
                      <w:rPr>
                        <w:rFonts w:hint="eastAsia"/>
                        <w:sz w:val="24"/>
                        <w:szCs w:val="24"/>
                      </w:rPr>
                      <w:t>弃权</w:t>
                    </w:r>
                  </w:p>
                </w:tc>
              </w:sdtContent>
            </w:sdt>
          </w:tr>
          <w:tr w:rsidR="00EA6CED" w:rsidTr="00EA6CED">
            <w:tc>
              <w:tcPr>
                <w:tcW w:w="567" w:type="dxa"/>
                <w:vMerge/>
              </w:tcPr>
              <w:p w:rsidR="00EA6CED" w:rsidRDefault="00EA6CED" w:rsidP="00E5191E">
                <w:pPr>
                  <w:rPr>
                    <w:sz w:val="24"/>
                    <w:szCs w:val="24"/>
                  </w:rPr>
                </w:pPr>
              </w:p>
            </w:tc>
            <w:tc>
              <w:tcPr>
                <w:tcW w:w="1843" w:type="dxa"/>
                <w:vMerge/>
              </w:tcPr>
              <w:p w:rsidR="00EA6CED" w:rsidRDefault="00EA6CED" w:rsidP="00E5191E">
                <w:pPr>
                  <w:rPr>
                    <w:sz w:val="24"/>
                    <w:szCs w:val="24"/>
                  </w:rPr>
                </w:pPr>
              </w:p>
            </w:tc>
            <w:sdt>
              <w:sdtPr>
                <w:rPr>
                  <w:rFonts w:asciiTheme="minorEastAsia" w:hAnsiTheme="minorEastAsia" w:hint="eastAsia"/>
                  <w:sz w:val="24"/>
                  <w:szCs w:val="24"/>
                </w:rPr>
                <w:tag w:val="_PLD_88d5d4eeccd34fe6835de33242d02c56"/>
                <w:id w:val="1239056158"/>
                <w:lock w:val="sdtLocked"/>
              </w:sdtPr>
              <w:sdtContent>
                <w:tc>
                  <w:tcPr>
                    <w:tcW w:w="1418" w:type="dxa"/>
                  </w:tcPr>
                  <w:p w:rsidR="00EA6CED" w:rsidRDefault="00EA6CED" w:rsidP="00E5191E">
                    <w:pPr>
                      <w:jc w:val="center"/>
                      <w:rPr>
                        <w:rFonts w:asciiTheme="minorEastAsia" w:hAnsiTheme="minorEastAsia"/>
                        <w:sz w:val="24"/>
                        <w:szCs w:val="24"/>
                      </w:rPr>
                    </w:pPr>
                    <w:r>
                      <w:rPr>
                        <w:rFonts w:asciiTheme="minorEastAsia" w:hAnsiTheme="minorEastAsia" w:hint="eastAsia"/>
                        <w:sz w:val="24"/>
                        <w:szCs w:val="24"/>
                      </w:rPr>
                      <w:t>票数</w:t>
                    </w:r>
                  </w:p>
                </w:tc>
              </w:sdtContent>
            </w:sdt>
            <w:sdt>
              <w:sdtPr>
                <w:rPr>
                  <w:rFonts w:asciiTheme="minorEastAsia" w:hAnsiTheme="minorEastAsia" w:hint="eastAsia"/>
                  <w:sz w:val="24"/>
                  <w:szCs w:val="24"/>
                </w:rPr>
                <w:tag w:val="_PLD_4478f0c38a554f7ab011c27137c127a1"/>
                <w:id w:val="-74979037"/>
                <w:lock w:val="sdtLocked"/>
              </w:sdtPr>
              <w:sdtContent>
                <w:tc>
                  <w:tcPr>
                    <w:tcW w:w="1202" w:type="dxa"/>
                  </w:tcPr>
                  <w:p w:rsidR="00EA6CED" w:rsidRDefault="00EA6CED" w:rsidP="00E5191E">
                    <w:pPr>
                      <w:jc w:val="center"/>
                      <w:rPr>
                        <w:rFonts w:asciiTheme="minorEastAsia" w:hAnsiTheme="minorEastAsia"/>
                        <w:sz w:val="24"/>
                        <w:szCs w:val="24"/>
                      </w:rPr>
                    </w:pPr>
                    <w:r>
                      <w:rPr>
                        <w:rFonts w:asciiTheme="minorEastAsia" w:hAnsiTheme="minorEastAsia" w:hint="eastAsia"/>
                        <w:sz w:val="24"/>
                        <w:szCs w:val="24"/>
                      </w:rPr>
                      <w:t>比例（%）</w:t>
                    </w:r>
                  </w:p>
                </w:tc>
              </w:sdtContent>
            </w:sdt>
            <w:sdt>
              <w:sdtPr>
                <w:rPr>
                  <w:rFonts w:asciiTheme="minorEastAsia" w:hAnsiTheme="minorEastAsia" w:hint="eastAsia"/>
                  <w:sz w:val="24"/>
                  <w:szCs w:val="24"/>
                </w:rPr>
                <w:tag w:val="_PLD_b5fe5f3bb8b9435590ab7cb4d2193a8f"/>
                <w:id w:val="1407650533"/>
                <w:lock w:val="sdtLocked"/>
              </w:sdtPr>
              <w:sdtContent>
                <w:tc>
                  <w:tcPr>
                    <w:tcW w:w="1066" w:type="dxa"/>
                  </w:tcPr>
                  <w:p w:rsidR="00EA6CED" w:rsidRDefault="00EA6CED" w:rsidP="00E5191E">
                    <w:pPr>
                      <w:jc w:val="center"/>
                      <w:rPr>
                        <w:rFonts w:asciiTheme="minorEastAsia" w:hAnsiTheme="minorEastAsia"/>
                        <w:sz w:val="24"/>
                        <w:szCs w:val="24"/>
                      </w:rPr>
                    </w:pPr>
                    <w:r>
                      <w:rPr>
                        <w:rFonts w:asciiTheme="minorEastAsia" w:hAnsiTheme="minorEastAsia" w:hint="eastAsia"/>
                        <w:sz w:val="24"/>
                        <w:szCs w:val="24"/>
                      </w:rPr>
                      <w:t>票数</w:t>
                    </w:r>
                  </w:p>
                </w:tc>
              </w:sdtContent>
            </w:sdt>
            <w:sdt>
              <w:sdtPr>
                <w:rPr>
                  <w:rFonts w:asciiTheme="minorEastAsia" w:hAnsiTheme="minorEastAsia" w:hint="eastAsia"/>
                  <w:sz w:val="24"/>
                  <w:szCs w:val="24"/>
                </w:rPr>
                <w:tag w:val="_PLD_2b0debe658f74752ba20e5d31a6e1b55"/>
                <w:id w:val="1311677393"/>
                <w:lock w:val="sdtLocked"/>
              </w:sdtPr>
              <w:sdtContent>
                <w:tc>
                  <w:tcPr>
                    <w:tcW w:w="1134" w:type="dxa"/>
                  </w:tcPr>
                  <w:p w:rsidR="00EA6CED" w:rsidRDefault="00EA6CED" w:rsidP="00E5191E">
                    <w:pPr>
                      <w:jc w:val="center"/>
                      <w:rPr>
                        <w:rFonts w:asciiTheme="minorEastAsia" w:hAnsiTheme="minorEastAsia"/>
                        <w:sz w:val="24"/>
                        <w:szCs w:val="24"/>
                      </w:rPr>
                    </w:pPr>
                    <w:r>
                      <w:rPr>
                        <w:rFonts w:asciiTheme="minorEastAsia" w:hAnsiTheme="minorEastAsia" w:hint="eastAsia"/>
                        <w:sz w:val="24"/>
                        <w:szCs w:val="24"/>
                      </w:rPr>
                      <w:t>比例（%）</w:t>
                    </w:r>
                  </w:p>
                </w:tc>
              </w:sdtContent>
            </w:sdt>
            <w:sdt>
              <w:sdtPr>
                <w:rPr>
                  <w:rFonts w:asciiTheme="minorEastAsia" w:hAnsiTheme="minorEastAsia" w:hint="eastAsia"/>
                  <w:sz w:val="24"/>
                  <w:szCs w:val="24"/>
                </w:rPr>
                <w:tag w:val="_PLD_f788a12eda084f18ab182d7d3d1324c4"/>
                <w:id w:val="-65035328"/>
                <w:lock w:val="sdtLocked"/>
              </w:sdtPr>
              <w:sdtContent>
                <w:tc>
                  <w:tcPr>
                    <w:tcW w:w="850" w:type="dxa"/>
                  </w:tcPr>
                  <w:p w:rsidR="00EA6CED" w:rsidRDefault="00EA6CED" w:rsidP="00E5191E">
                    <w:pPr>
                      <w:jc w:val="center"/>
                      <w:rPr>
                        <w:rFonts w:asciiTheme="minorEastAsia" w:hAnsiTheme="minorEastAsia"/>
                        <w:sz w:val="24"/>
                        <w:szCs w:val="24"/>
                      </w:rPr>
                    </w:pPr>
                    <w:r>
                      <w:rPr>
                        <w:rFonts w:asciiTheme="minorEastAsia" w:hAnsiTheme="minorEastAsia" w:hint="eastAsia"/>
                        <w:sz w:val="24"/>
                        <w:szCs w:val="24"/>
                      </w:rPr>
                      <w:t>票数</w:t>
                    </w:r>
                  </w:p>
                </w:tc>
              </w:sdtContent>
            </w:sdt>
            <w:sdt>
              <w:sdtPr>
                <w:rPr>
                  <w:rFonts w:asciiTheme="minorEastAsia" w:hAnsiTheme="minorEastAsia" w:hint="eastAsia"/>
                  <w:sz w:val="24"/>
                  <w:szCs w:val="24"/>
                </w:rPr>
                <w:tag w:val="_PLD_6495821e696e4774b407fb24d43a7071"/>
                <w:id w:val="1630125474"/>
                <w:lock w:val="sdtLocked"/>
              </w:sdtPr>
              <w:sdtContent>
                <w:tc>
                  <w:tcPr>
                    <w:tcW w:w="1134" w:type="dxa"/>
                  </w:tcPr>
                  <w:p w:rsidR="00EA6CED" w:rsidRDefault="00EA6CED" w:rsidP="00E5191E">
                    <w:pPr>
                      <w:jc w:val="center"/>
                      <w:rPr>
                        <w:rFonts w:asciiTheme="minorEastAsia" w:hAnsiTheme="minorEastAsia"/>
                        <w:sz w:val="24"/>
                        <w:szCs w:val="24"/>
                      </w:rPr>
                    </w:pPr>
                    <w:r>
                      <w:rPr>
                        <w:rFonts w:asciiTheme="minorEastAsia" w:hAnsiTheme="minorEastAsia" w:hint="eastAsia"/>
                        <w:sz w:val="24"/>
                        <w:szCs w:val="24"/>
                      </w:rPr>
                      <w:t>比例（%）</w:t>
                    </w:r>
                  </w:p>
                </w:tc>
              </w:sdtContent>
            </w:sdt>
          </w:tr>
          <w:sdt>
            <w:sdtPr>
              <w:rPr>
                <w:rFonts w:asciiTheme="minorEastAsia" w:hAnsiTheme="minorEastAsia"/>
                <w:sz w:val="24"/>
                <w:szCs w:val="24"/>
              </w:rPr>
              <w:alias w:val="5%以下股东的表决情况"/>
              <w:tag w:val="_GBC_ff2a68bc4ae1452fa1f8ccc6beb2c08f"/>
              <w:id w:val="1005944381"/>
              <w:placeholder>
                <w:docPart w:val="65A6AE6CBF1B480CBF5EEE37B480EFC9"/>
              </w:placeholder>
            </w:sdtPr>
            <w:sdtContent>
              <w:tr w:rsidR="00EA6CED" w:rsidTr="00EA6CED">
                <w:sdt>
                  <w:sdtPr>
                    <w:rPr>
                      <w:rFonts w:asciiTheme="minorEastAsia" w:hAnsiTheme="minorEastAsia"/>
                      <w:sz w:val="24"/>
                      <w:szCs w:val="24"/>
                    </w:rPr>
                    <w:alias w:val="5%以下股东的表决情况_议案序号"/>
                    <w:tag w:val="_GBC_003c0e2a3826430091463bd073774853"/>
                    <w:id w:val="620491897"/>
                  </w:sdtPr>
                  <w:sdtContent>
                    <w:tc>
                      <w:tcPr>
                        <w:tcW w:w="567" w:type="dxa"/>
                      </w:tcPr>
                      <w:p w:rsidR="00EA6CED" w:rsidRDefault="00EA6CED" w:rsidP="00E5191E">
                        <w:pPr>
                          <w:rPr>
                            <w:rFonts w:asciiTheme="minorEastAsia" w:hAnsiTheme="minorEastAsia"/>
                            <w:sz w:val="24"/>
                            <w:szCs w:val="24"/>
                          </w:rPr>
                        </w:pPr>
                        <w:r>
                          <w:rPr>
                            <w:rFonts w:asciiTheme="minorEastAsia" w:hAnsiTheme="minorEastAsia"/>
                            <w:sz w:val="24"/>
                            <w:szCs w:val="24"/>
                          </w:rPr>
                          <w:t>4</w:t>
                        </w:r>
                      </w:p>
                    </w:tc>
                  </w:sdtContent>
                </w:sdt>
                <w:sdt>
                  <w:sdtPr>
                    <w:rPr>
                      <w:rFonts w:asciiTheme="minorEastAsia" w:hAnsiTheme="minorEastAsia"/>
                      <w:sz w:val="24"/>
                      <w:szCs w:val="24"/>
                    </w:rPr>
                    <w:alias w:val="5%以下股东的表决情况_议案名称"/>
                    <w:tag w:val="_GBC_120f4cbdd0e24a8abf52609f00b310eb"/>
                    <w:id w:val="550350759"/>
                    <w:lock w:val="sdtLocked"/>
                    <w:text/>
                  </w:sdtPr>
                  <w:sdtContent>
                    <w:tc>
                      <w:tcPr>
                        <w:tcW w:w="1843" w:type="dxa"/>
                      </w:tcPr>
                      <w:p w:rsidR="00EA6CED" w:rsidRDefault="00EA6CED" w:rsidP="00E5191E">
                        <w:pPr>
                          <w:rPr>
                            <w:rFonts w:asciiTheme="minorEastAsia" w:hAnsiTheme="minorEastAsia"/>
                            <w:sz w:val="24"/>
                            <w:szCs w:val="24"/>
                          </w:rPr>
                        </w:pPr>
                        <w:r>
                          <w:rPr>
                            <w:rFonts w:asciiTheme="minorEastAsia" w:hAnsiTheme="minorEastAsia"/>
                            <w:sz w:val="24"/>
                            <w:szCs w:val="24"/>
                          </w:rPr>
                          <w:t>《关于公司2020年度利润分配方案》的议</w:t>
                        </w:r>
                        <w:r>
                          <w:rPr>
                            <w:rFonts w:asciiTheme="minorEastAsia" w:hAnsiTheme="minorEastAsia"/>
                            <w:sz w:val="24"/>
                            <w:szCs w:val="24"/>
                          </w:rPr>
                          <w:lastRenderedPageBreak/>
                          <w:t>案；</w:t>
                        </w:r>
                      </w:p>
                    </w:tc>
                  </w:sdtContent>
                </w:sdt>
                <w:sdt>
                  <w:sdtPr>
                    <w:rPr>
                      <w:rFonts w:asciiTheme="minorEastAsia" w:hAnsiTheme="minorEastAsia"/>
                      <w:sz w:val="24"/>
                      <w:szCs w:val="24"/>
                    </w:rPr>
                    <w:alias w:val="5%以下股东的表决情况_同意票数"/>
                    <w:tag w:val="_GBC_8e6286abe9984117ab278ef08e91288b"/>
                    <w:id w:val="172997823"/>
                    <w:lock w:val="sdtLocked"/>
                  </w:sdtPr>
                  <w:sdtContent>
                    <w:tc>
                      <w:tcPr>
                        <w:tcW w:w="1418" w:type="dxa"/>
                      </w:tcPr>
                      <w:p w:rsidR="00EA6CED" w:rsidRDefault="00EA6CED" w:rsidP="00E5191E">
                        <w:pPr>
                          <w:jc w:val="right"/>
                          <w:rPr>
                            <w:rFonts w:asciiTheme="minorEastAsia" w:hAnsiTheme="minorEastAsia"/>
                            <w:sz w:val="24"/>
                            <w:szCs w:val="24"/>
                          </w:rPr>
                        </w:pPr>
                        <w:r>
                          <w:rPr>
                            <w:rFonts w:asciiTheme="minorEastAsia" w:hAnsiTheme="minorEastAsia"/>
                            <w:sz w:val="24"/>
                            <w:szCs w:val="24"/>
                          </w:rPr>
                          <w:t>16,637,695</w:t>
                        </w:r>
                      </w:p>
                    </w:tc>
                  </w:sdtContent>
                </w:sdt>
                <w:sdt>
                  <w:sdtPr>
                    <w:rPr>
                      <w:rFonts w:asciiTheme="minorEastAsia" w:hAnsiTheme="minorEastAsia"/>
                      <w:sz w:val="24"/>
                      <w:szCs w:val="24"/>
                    </w:rPr>
                    <w:alias w:val="5%以下股东的表决情况_同意比例"/>
                    <w:tag w:val="_GBC_3fcebd7488784e99b72caeb430023bbd"/>
                    <w:id w:val="1580247056"/>
                    <w:lock w:val="sdtLocked"/>
                  </w:sdtPr>
                  <w:sdtContent>
                    <w:tc>
                      <w:tcPr>
                        <w:tcW w:w="1202" w:type="dxa"/>
                      </w:tcPr>
                      <w:p w:rsidR="00EA6CED" w:rsidRDefault="00EA6CED" w:rsidP="00E5191E">
                        <w:pPr>
                          <w:jc w:val="right"/>
                          <w:rPr>
                            <w:rFonts w:asciiTheme="minorEastAsia" w:hAnsiTheme="minorEastAsia"/>
                            <w:sz w:val="24"/>
                            <w:szCs w:val="24"/>
                          </w:rPr>
                        </w:pPr>
                        <w:r>
                          <w:rPr>
                            <w:rFonts w:asciiTheme="minorEastAsia" w:hAnsiTheme="minorEastAsia"/>
                            <w:sz w:val="24"/>
                            <w:szCs w:val="24"/>
                          </w:rPr>
                          <w:t>99.9159</w:t>
                        </w:r>
                      </w:p>
                    </w:tc>
                  </w:sdtContent>
                </w:sdt>
                <w:sdt>
                  <w:sdtPr>
                    <w:rPr>
                      <w:rFonts w:asciiTheme="minorEastAsia" w:hAnsiTheme="minorEastAsia"/>
                      <w:sz w:val="24"/>
                      <w:szCs w:val="24"/>
                    </w:rPr>
                    <w:alias w:val="5%以下股东的表决情况_反对票数"/>
                    <w:tag w:val="_GBC_a6adf5852dc1415eb83afa4dd02e7dc3"/>
                    <w:id w:val="-874925970"/>
                    <w:lock w:val="sdtLocked"/>
                  </w:sdtPr>
                  <w:sdtContent>
                    <w:tc>
                      <w:tcPr>
                        <w:tcW w:w="1066" w:type="dxa"/>
                      </w:tcPr>
                      <w:p w:rsidR="00EA6CED" w:rsidRDefault="00EA6CED" w:rsidP="00E5191E">
                        <w:pPr>
                          <w:jc w:val="right"/>
                          <w:rPr>
                            <w:rFonts w:asciiTheme="minorEastAsia" w:hAnsiTheme="minorEastAsia"/>
                            <w:sz w:val="24"/>
                            <w:szCs w:val="24"/>
                          </w:rPr>
                        </w:pPr>
                        <w:r>
                          <w:rPr>
                            <w:rFonts w:asciiTheme="minorEastAsia" w:hAnsiTheme="minorEastAsia"/>
                            <w:sz w:val="24"/>
                            <w:szCs w:val="24"/>
                          </w:rPr>
                          <w:t>14,000</w:t>
                        </w:r>
                      </w:p>
                    </w:tc>
                  </w:sdtContent>
                </w:sdt>
                <w:sdt>
                  <w:sdtPr>
                    <w:rPr>
                      <w:rFonts w:asciiTheme="minorEastAsia" w:hAnsiTheme="minorEastAsia"/>
                      <w:sz w:val="24"/>
                      <w:szCs w:val="24"/>
                    </w:rPr>
                    <w:alias w:val="5%以下股东的表决情况_反对比例"/>
                    <w:tag w:val="_GBC_6081e1c76d3140b3b861614f2c136ab4"/>
                    <w:id w:val="-498892825"/>
                    <w:lock w:val="sdtLocked"/>
                  </w:sdtPr>
                  <w:sdtContent>
                    <w:tc>
                      <w:tcPr>
                        <w:tcW w:w="1134" w:type="dxa"/>
                      </w:tcPr>
                      <w:p w:rsidR="00EA6CED" w:rsidRDefault="00EA6CED" w:rsidP="00E5191E">
                        <w:pPr>
                          <w:jc w:val="right"/>
                          <w:rPr>
                            <w:rFonts w:asciiTheme="minorEastAsia" w:hAnsiTheme="minorEastAsia"/>
                            <w:sz w:val="24"/>
                            <w:szCs w:val="24"/>
                          </w:rPr>
                        </w:pPr>
                        <w:r>
                          <w:rPr>
                            <w:rFonts w:asciiTheme="minorEastAsia" w:hAnsiTheme="minorEastAsia"/>
                            <w:sz w:val="24"/>
                            <w:szCs w:val="24"/>
                          </w:rPr>
                          <w:t>0.0841</w:t>
                        </w:r>
                      </w:p>
                    </w:tc>
                  </w:sdtContent>
                </w:sdt>
                <w:sdt>
                  <w:sdtPr>
                    <w:rPr>
                      <w:rFonts w:asciiTheme="minorEastAsia" w:hAnsiTheme="minorEastAsia"/>
                      <w:sz w:val="24"/>
                      <w:szCs w:val="24"/>
                    </w:rPr>
                    <w:alias w:val="5%以下股东的表决情况_弃权票数"/>
                    <w:tag w:val="_GBC_255dc4ec80534d56b5adcf7034819a58"/>
                    <w:id w:val="529766341"/>
                    <w:lock w:val="sdtLocked"/>
                  </w:sdtPr>
                  <w:sdtContent>
                    <w:tc>
                      <w:tcPr>
                        <w:tcW w:w="850" w:type="dxa"/>
                      </w:tcPr>
                      <w:p w:rsidR="00EA6CED" w:rsidRDefault="00EA6CED" w:rsidP="00E5191E">
                        <w:pPr>
                          <w:jc w:val="right"/>
                          <w:rPr>
                            <w:rFonts w:asciiTheme="minorEastAsia" w:hAnsiTheme="minorEastAsia"/>
                            <w:sz w:val="24"/>
                            <w:szCs w:val="24"/>
                          </w:rPr>
                        </w:pPr>
                        <w:r>
                          <w:rPr>
                            <w:rFonts w:asciiTheme="minorEastAsia" w:hAnsiTheme="minorEastAsia"/>
                            <w:sz w:val="24"/>
                            <w:szCs w:val="24"/>
                          </w:rPr>
                          <w:t>0</w:t>
                        </w:r>
                      </w:p>
                    </w:tc>
                  </w:sdtContent>
                </w:sdt>
                <w:sdt>
                  <w:sdtPr>
                    <w:rPr>
                      <w:rFonts w:asciiTheme="minorEastAsia" w:hAnsiTheme="minorEastAsia"/>
                      <w:sz w:val="24"/>
                      <w:szCs w:val="24"/>
                    </w:rPr>
                    <w:alias w:val="5%以下股东的表决情况_弃权比例"/>
                    <w:tag w:val="_GBC_37be4574b88a45d597ee7cd40a850dec"/>
                    <w:id w:val="-869135536"/>
                    <w:lock w:val="sdtLocked"/>
                  </w:sdtPr>
                  <w:sdtContent>
                    <w:tc>
                      <w:tcPr>
                        <w:tcW w:w="1134" w:type="dxa"/>
                      </w:tcPr>
                      <w:p w:rsidR="00EA6CED" w:rsidRDefault="00EA6CED" w:rsidP="00E5191E">
                        <w:pPr>
                          <w:jc w:val="right"/>
                          <w:rPr>
                            <w:rFonts w:asciiTheme="minorEastAsia" w:hAnsiTheme="minorEastAsia"/>
                            <w:sz w:val="24"/>
                            <w:szCs w:val="24"/>
                          </w:rPr>
                        </w:pPr>
                        <w:r>
                          <w:rPr>
                            <w:rFonts w:asciiTheme="minorEastAsia" w:hAnsiTheme="minorEastAsia"/>
                            <w:sz w:val="24"/>
                            <w:szCs w:val="24"/>
                          </w:rPr>
                          <w:t>0.0000</w:t>
                        </w:r>
                      </w:p>
                    </w:tc>
                  </w:sdtContent>
                </w:sdt>
              </w:tr>
            </w:sdtContent>
          </w:sdt>
        </w:tbl>
        <w:p w:rsidR="00EA6CED" w:rsidRDefault="00EA6CED">
          <w:bookmarkStart w:id="0" w:name="_GoBack"/>
          <w:bookmarkEnd w:id="0"/>
        </w:p>
        <w:p w:rsidR="00E70713" w:rsidRDefault="00F20574"/>
      </w:sdtContent>
    </w:sdt>
    <w:p w:rsidR="00E70713" w:rsidRDefault="00E70713"/>
    <w:sdt>
      <w:sdtPr>
        <w:rPr>
          <w:rFonts w:asciiTheme="minorHAnsi" w:eastAsiaTheme="minorEastAsia" w:hAnsiTheme="minorHAnsi" w:cstheme="minorBidi" w:hint="eastAsia"/>
          <w:b w:val="0"/>
          <w:bCs w:val="0"/>
          <w:sz w:val="24"/>
          <w:szCs w:val="24"/>
        </w:rPr>
        <w:alias w:val="模块:关于议案表决的情况说明单击此处输入文字。"/>
        <w:tag w:val="_GBC_79dcebfcab52481588760e8aa1f7b4f3"/>
        <w:id w:val="23748522"/>
        <w:lock w:val="sdtLocked"/>
        <w:placeholder>
          <w:docPart w:val="GBC22222222222222222222222222222"/>
        </w:placeholder>
      </w:sdtPr>
      <w:sdtEndPr>
        <w:rPr>
          <w:sz w:val="21"/>
          <w:szCs w:val="22"/>
        </w:rPr>
      </w:sdtEndPr>
      <w:sdtContent>
        <w:p w:rsidR="00E70713" w:rsidRDefault="00A35C04">
          <w:pPr>
            <w:pStyle w:val="2"/>
            <w:keepNext w:val="0"/>
            <w:keepLines w:val="0"/>
            <w:numPr>
              <w:ilvl w:val="0"/>
              <w:numId w:val="7"/>
            </w:numPr>
            <w:spacing w:line="415" w:lineRule="auto"/>
            <w:rPr>
              <w:rFonts w:asciiTheme="minorHAnsi" w:eastAsiaTheme="minorEastAsia" w:hAnsiTheme="minorHAnsi" w:cstheme="minorBidi"/>
              <w:b w:val="0"/>
              <w:bCs w:val="0"/>
              <w:sz w:val="24"/>
              <w:szCs w:val="24"/>
            </w:rPr>
          </w:pPr>
          <w:r>
            <w:rPr>
              <w:rFonts w:asciiTheme="minorHAnsi" w:eastAsiaTheme="minorEastAsia" w:hAnsiTheme="minorHAnsi" w:cstheme="minorBidi" w:hint="eastAsia"/>
              <w:b w:val="0"/>
              <w:bCs w:val="0"/>
              <w:sz w:val="24"/>
              <w:szCs w:val="24"/>
            </w:rPr>
            <w:t>关于议案表决的有关情况说明</w:t>
          </w:r>
        </w:p>
        <w:sdt>
          <w:sdtPr>
            <w:rPr>
              <w:rFonts w:asciiTheme="minorEastAsia" w:hAnsiTheme="minorEastAsia"/>
              <w:sz w:val="24"/>
              <w:szCs w:val="24"/>
            </w:rPr>
            <w:alias w:val="议案表决情况说明"/>
            <w:tag w:val="_GBC_c9afd39d871348149d815370c76a9b10"/>
            <w:id w:val="23748518"/>
            <w:lock w:val="sdtLocked"/>
            <w:placeholder>
              <w:docPart w:val="GBC22222222222222222222222222222"/>
            </w:placeholder>
          </w:sdtPr>
          <w:sdtEndPr/>
          <w:sdtContent>
            <w:p w:rsidR="005A693E" w:rsidRDefault="005A693E" w:rsidP="005A693E">
              <w:r>
                <w:rPr>
                  <w:rFonts w:asciiTheme="minorEastAsia" w:hAnsiTheme="minorEastAsia" w:hint="eastAsia"/>
                  <w:sz w:val="24"/>
                  <w:szCs w:val="24"/>
                </w:rPr>
                <w:t>上述议案</w:t>
              </w:r>
              <w:r>
                <w:rPr>
                  <w:rFonts w:asciiTheme="minorEastAsia" w:hAnsiTheme="minorEastAsia"/>
                  <w:sz w:val="24"/>
                  <w:szCs w:val="24"/>
                </w:rPr>
                <w:t>4</w:t>
              </w:r>
              <w:r>
                <w:rPr>
                  <w:rFonts w:asciiTheme="minorEastAsia" w:hAnsiTheme="minorEastAsia" w:hint="eastAsia"/>
                  <w:sz w:val="24"/>
                  <w:szCs w:val="24"/>
                </w:rPr>
                <w:t>需要单独统计中小投资者计票。</w:t>
              </w:r>
            </w:p>
            <w:p w:rsidR="00E70713" w:rsidRDefault="00F20574"/>
          </w:sdtContent>
        </w:sdt>
      </w:sdtContent>
    </w:sdt>
    <w:p w:rsidR="00E70713" w:rsidRDefault="00A35C04">
      <w:pPr>
        <w:pStyle w:val="1"/>
        <w:keepNext w:val="0"/>
        <w:keepLines w:val="0"/>
        <w:numPr>
          <w:ilvl w:val="0"/>
          <w:numId w:val="3"/>
        </w:numPr>
        <w:rPr>
          <w:sz w:val="24"/>
          <w:szCs w:val="24"/>
        </w:rPr>
      </w:pPr>
      <w:r>
        <w:rPr>
          <w:rFonts w:hint="eastAsia"/>
          <w:sz w:val="24"/>
          <w:szCs w:val="24"/>
        </w:rPr>
        <w:t>律师见证情况</w:t>
      </w:r>
    </w:p>
    <w:p w:rsidR="00E70713" w:rsidRDefault="00A35C04">
      <w:pPr>
        <w:pStyle w:val="2"/>
        <w:keepNext w:val="0"/>
        <w:keepLines w:val="0"/>
        <w:numPr>
          <w:ilvl w:val="0"/>
          <w:numId w:val="12"/>
        </w:numPr>
        <w:spacing w:line="415" w:lineRule="auto"/>
        <w:rPr>
          <w:rFonts w:asciiTheme="majorEastAsia" w:hAnsiTheme="majorEastAsia"/>
          <w:b w:val="0"/>
          <w:sz w:val="24"/>
          <w:szCs w:val="24"/>
        </w:rPr>
      </w:pPr>
      <w:r>
        <w:rPr>
          <w:rFonts w:hint="eastAsia"/>
          <w:b w:val="0"/>
          <w:sz w:val="24"/>
          <w:szCs w:val="24"/>
        </w:rPr>
        <w:t>本次</w:t>
      </w:r>
      <w:r>
        <w:rPr>
          <w:rFonts w:asciiTheme="majorEastAsia" w:hAnsiTheme="majorEastAsia" w:hint="eastAsia"/>
          <w:b w:val="0"/>
          <w:sz w:val="24"/>
          <w:szCs w:val="24"/>
        </w:rPr>
        <w:t>股东大会见证的律师事务所：</w:t>
      </w:r>
      <w:sdt>
        <w:sdtPr>
          <w:rPr>
            <w:rFonts w:asciiTheme="majorEastAsia" w:hAnsiTheme="majorEastAsia" w:hint="eastAsia"/>
            <w:b w:val="0"/>
            <w:sz w:val="24"/>
            <w:szCs w:val="24"/>
          </w:rPr>
          <w:alias w:val="股东大会鉴证的律师事务所"/>
          <w:tag w:val="_GBC_b83ac93717314e6a87c87ea2f316bb9b"/>
          <w:id w:val="1339360"/>
          <w:lock w:val="sdtLocked"/>
          <w:placeholder>
            <w:docPart w:val="GBC22222222222222222222222222222"/>
          </w:placeholder>
        </w:sdtPr>
        <w:sdtEndPr/>
        <w:sdtContent>
          <w:r w:rsidR="005A693E" w:rsidRPr="000068F5">
            <w:rPr>
              <w:rFonts w:asciiTheme="majorEastAsia" w:hAnsiTheme="majorEastAsia" w:hint="eastAsia"/>
              <w:b w:val="0"/>
              <w:sz w:val="24"/>
              <w:szCs w:val="24"/>
            </w:rPr>
            <w:t>浙江天杭律师事务所</w:t>
          </w:r>
        </w:sdtContent>
      </w:sdt>
    </w:p>
    <w:p w:rsidR="00E70713" w:rsidRDefault="00A35C04">
      <w:pPr>
        <w:rPr>
          <w:rFonts w:asciiTheme="minorEastAsia" w:hAnsiTheme="minorEastAsia"/>
          <w:sz w:val="24"/>
          <w:szCs w:val="24"/>
        </w:rPr>
      </w:pPr>
      <w:r>
        <w:rPr>
          <w:rFonts w:asciiTheme="minorEastAsia" w:hAnsiTheme="minorEastAsia" w:hint="eastAsia"/>
          <w:sz w:val="24"/>
          <w:szCs w:val="24"/>
        </w:rPr>
        <w:t>律师：</w:t>
      </w:r>
      <w:sdt>
        <w:sdtPr>
          <w:rPr>
            <w:rFonts w:asciiTheme="minorEastAsia" w:hAnsiTheme="minorEastAsia" w:hint="eastAsia"/>
            <w:sz w:val="24"/>
            <w:szCs w:val="24"/>
          </w:rPr>
          <w:alias w:val="股东大会鉴证的律师"/>
          <w:tag w:val="_GBC_67bb7780e59242fba21c792cd18b2044"/>
          <w:id w:val="1339362"/>
          <w:lock w:val="sdtLocked"/>
          <w:placeholder>
            <w:docPart w:val="GBC22222222222222222222222222222"/>
          </w:placeholder>
        </w:sdtPr>
        <w:sdtEndPr/>
        <w:sdtContent>
          <w:r w:rsidR="005A693E">
            <w:rPr>
              <w:rFonts w:asciiTheme="minorEastAsia" w:hAnsiTheme="minorEastAsia" w:hint="eastAsia"/>
              <w:sz w:val="24"/>
              <w:szCs w:val="24"/>
            </w:rPr>
            <w:t>胡长泉、李侠飞</w:t>
          </w:r>
        </w:sdtContent>
      </w:sdt>
    </w:p>
    <w:sdt>
      <w:sdtPr>
        <w:rPr>
          <w:rFonts w:asciiTheme="minorHAnsi" w:eastAsiaTheme="minorEastAsia" w:hAnsiTheme="minorHAnsi" w:cstheme="minorBidi" w:hint="eastAsia"/>
          <w:b w:val="0"/>
          <w:bCs w:val="0"/>
          <w:sz w:val="24"/>
          <w:szCs w:val="24"/>
        </w:rPr>
        <w:alias w:val="模块:律师鉴证结论意见："/>
        <w:tag w:val="_GBC_d0c7b16910d244b89157dac74317ac6e"/>
        <w:id w:val="2304220"/>
        <w:lock w:val="sdtLocked"/>
        <w:placeholder>
          <w:docPart w:val="GBC22222222222222222222222222222"/>
        </w:placeholder>
      </w:sdtPr>
      <w:sdtEndPr>
        <w:rPr>
          <w:rFonts w:asciiTheme="minorEastAsia" w:hAnsiTheme="minorEastAsia"/>
        </w:rPr>
      </w:sdtEndPr>
      <w:sdtContent>
        <w:p w:rsidR="00E70713" w:rsidRDefault="00A35C04">
          <w:pPr>
            <w:pStyle w:val="2"/>
            <w:keepNext w:val="0"/>
            <w:keepLines w:val="0"/>
            <w:numPr>
              <w:ilvl w:val="0"/>
              <w:numId w:val="12"/>
            </w:numPr>
            <w:spacing w:line="415" w:lineRule="auto"/>
            <w:rPr>
              <w:b w:val="0"/>
              <w:sz w:val="24"/>
              <w:szCs w:val="24"/>
            </w:rPr>
          </w:pPr>
          <w:r>
            <w:rPr>
              <w:rFonts w:hint="eastAsia"/>
              <w:b w:val="0"/>
              <w:sz w:val="24"/>
              <w:szCs w:val="24"/>
            </w:rPr>
            <w:t>律师见证结论意见：</w:t>
          </w:r>
        </w:p>
        <w:p w:rsidR="00E70713" w:rsidRDefault="00F20574" w:rsidP="005A693E">
          <w:pPr>
            <w:ind w:firstLineChars="150" w:firstLine="360"/>
            <w:rPr>
              <w:rFonts w:asciiTheme="minorEastAsia" w:hAnsiTheme="minorEastAsia"/>
              <w:sz w:val="24"/>
              <w:szCs w:val="24"/>
            </w:rPr>
          </w:pPr>
          <w:sdt>
            <w:sdtPr>
              <w:rPr>
                <w:rFonts w:asciiTheme="minorEastAsia" w:hAnsiTheme="minorEastAsia"/>
                <w:sz w:val="24"/>
                <w:szCs w:val="24"/>
              </w:rPr>
              <w:alias w:val="律师鉴证结论意见"/>
              <w:tag w:val="_GBC_a6c9ec719fdd45488b8f21800194f0f3"/>
              <w:id w:val="1339364"/>
              <w:lock w:val="sdtLocked"/>
              <w:placeholder>
                <w:docPart w:val="GBC22222222222222222222222222222"/>
              </w:placeholder>
            </w:sdtPr>
            <w:sdtEndPr/>
            <w:sdtContent>
              <w:r w:rsidR="005A693E" w:rsidRPr="000068F5">
                <w:rPr>
                  <w:rFonts w:asciiTheme="minorEastAsia" w:hAnsiTheme="minorEastAsia" w:hint="eastAsia"/>
                  <w:sz w:val="24"/>
                  <w:szCs w:val="24"/>
                </w:rPr>
                <w:t>本所律师认为：公司本次股东大会的召集和召开程序、出席会议人员资格、召集人资格</w:t>
              </w:r>
              <w:r w:rsidR="005A693E">
                <w:rPr>
                  <w:rFonts w:asciiTheme="minorEastAsia" w:hAnsiTheme="minorEastAsia" w:hint="eastAsia"/>
                  <w:sz w:val="24"/>
                  <w:szCs w:val="24"/>
                </w:rPr>
                <w:t>、</w:t>
              </w:r>
              <w:r w:rsidR="005A693E" w:rsidRPr="000068F5">
                <w:rPr>
                  <w:rFonts w:asciiTheme="minorEastAsia" w:hAnsiTheme="minorEastAsia" w:hint="eastAsia"/>
                  <w:sz w:val="24"/>
                  <w:szCs w:val="24"/>
                </w:rPr>
                <w:t>表决程序</w:t>
              </w:r>
              <w:r w:rsidR="005A693E">
                <w:rPr>
                  <w:rFonts w:asciiTheme="minorEastAsia" w:hAnsiTheme="minorEastAsia" w:hint="eastAsia"/>
                  <w:sz w:val="24"/>
                  <w:szCs w:val="24"/>
                </w:rPr>
                <w:t>和表决结果</w:t>
              </w:r>
              <w:r w:rsidR="005A693E" w:rsidRPr="000068F5">
                <w:rPr>
                  <w:rFonts w:asciiTheme="minorEastAsia" w:hAnsiTheme="minorEastAsia" w:hint="eastAsia"/>
                  <w:sz w:val="24"/>
                  <w:szCs w:val="24"/>
                </w:rPr>
                <w:t>等</w:t>
              </w:r>
              <w:r w:rsidR="005A693E">
                <w:rPr>
                  <w:rFonts w:asciiTheme="minorEastAsia" w:hAnsiTheme="minorEastAsia" w:hint="eastAsia"/>
                  <w:sz w:val="24"/>
                  <w:szCs w:val="24"/>
                </w:rPr>
                <w:t>事宜，均符合法律法规及《公司章程》的有关规定，所通过的决议</w:t>
              </w:r>
              <w:r w:rsidR="005A693E" w:rsidRPr="000068F5">
                <w:rPr>
                  <w:rFonts w:asciiTheme="minorEastAsia" w:hAnsiTheme="minorEastAsia" w:hint="eastAsia"/>
                  <w:sz w:val="24"/>
                  <w:szCs w:val="24"/>
                </w:rPr>
                <w:t>合法有效。</w:t>
              </w:r>
            </w:sdtContent>
          </w:sdt>
        </w:p>
      </w:sdtContent>
    </w:sdt>
    <w:p w:rsidR="00E70713" w:rsidRDefault="00A35C04">
      <w:pPr>
        <w:pStyle w:val="1"/>
        <w:keepNext w:val="0"/>
        <w:keepLines w:val="0"/>
        <w:numPr>
          <w:ilvl w:val="0"/>
          <w:numId w:val="3"/>
        </w:numPr>
        <w:rPr>
          <w:sz w:val="24"/>
          <w:szCs w:val="24"/>
        </w:rPr>
      </w:pPr>
      <w:r>
        <w:rPr>
          <w:rFonts w:hint="eastAsia"/>
          <w:sz w:val="24"/>
          <w:szCs w:val="24"/>
        </w:rPr>
        <w:t>备查文件目录</w:t>
      </w:r>
    </w:p>
    <w:p w:rsidR="00E70713" w:rsidRDefault="00A35C04">
      <w:pPr>
        <w:pStyle w:val="2"/>
        <w:keepNext w:val="0"/>
        <w:keepLines w:val="0"/>
        <w:numPr>
          <w:ilvl w:val="0"/>
          <w:numId w:val="14"/>
        </w:numPr>
        <w:spacing w:line="415" w:lineRule="auto"/>
        <w:rPr>
          <w:b w:val="0"/>
          <w:sz w:val="24"/>
          <w:szCs w:val="24"/>
        </w:rPr>
      </w:pPr>
      <w:r>
        <w:rPr>
          <w:rFonts w:hint="eastAsia"/>
          <w:b w:val="0"/>
          <w:sz w:val="24"/>
          <w:szCs w:val="24"/>
        </w:rPr>
        <w:t>经与会董事和记录人签字确认并加盖董事会印章的股东大会决议；</w:t>
      </w:r>
    </w:p>
    <w:p w:rsidR="00E70713" w:rsidRDefault="00A35C04">
      <w:pPr>
        <w:pStyle w:val="2"/>
        <w:keepNext w:val="0"/>
        <w:keepLines w:val="0"/>
        <w:numPr>
          <w:ilvl w:val="0"/>
          <w:numId w:val="14"/>
        </w:numPr>
        <w:spacing w:line="415" w:lineRule="auto"/>
        <w:rPr>
          <w:b w:val="0"/>
          <w:sz w:val="24"/>
          <w:szCs w:val="24"/>
        </w:rPr>
      </w:pPr>
      <w:r>
        <w:rPr>
          <w:rFonts w:hint="eastAsia"/>
          <w:b w:val="0"/>
          <w:sz w:val="24"/>
          <w:szCs w:val="24"/>
        </w:rPr>
        <w:t>经见证的律师事务所主任签字并加盖公章的法律意见书；</w:t>
      </w:r>
    </w:p>
    <w:p w:rsidR="00E70713" w:rsidRDefault="00A35C04">
      <w:pPr>
        <w:pStyle w:val="2"/>
        <w:keepNext w:val="0"/>
        <w:keepLines w:val="0"/>
        <w:numPr>
          <w:ilvl w:val="0"/>
          <w:numId w:val="14"/>
        </w:numPr>
        <w:spacing w:line="415" w:lineRule="auto"/>
        <w:rPr>
          <w:b w:val="0"/>
          <w:sz w:val="24"/>
          <w:szCs w:val="24"/>
        </w:rPr>
      </w:pPr>
      <w:r>
        <w:rPr>
          <w:rFonts w:hint="eastAsia"/>
          <w:b w:val="0"/>
          <w:sz w:val="24"/>
          <w:szCs w:val="24"/>
        </w:rPr>
        <w:t>本所要求的其他文件。</w:t>
      </w:r>
    </w:p>
    <w:p w:rsidR="00E70713" w:rsidRDefault="00E70713"/>
    <w:p w:rsidR="00E70713" w:rsidRDefault="00F20574">
      <w:pPr>
        <w:ind w:rightChars="40" w:right="84"/>
        <w:jc w:val="right"/>
        <w:rPr>
          <w:sz w:val="24"/>
          <w:szCs w:val="24"/>
        </w:rPr>
      </w:pPr>
      <w:sdt>
        <w:sdtPr>
          <w:rPr>
            <w:rFonts w:hint="eastAsia"/>
            <w:sz w:val="24"/>
            <w:szCs w:val="24"/>
          </w:rPr>
          <w:alias w:val="公司法定中文名称"/>
          <w:tag w:val="_GBC_84591e4ece954f43bab6874e8b6dcf0f"/>
          <w:id w:val="1339370"/>
          <w:lock w:val="sdtLocked"/>
          <w:placeholder>
            <w:docPart w:val="GBC22222222222222222222222222222"/>
          </w:placeholder>
          <w:dataBinding w:prefixMappings="xmlns:clcta-gie='clcta-gie'" w:xpath="/*/clcta-gie:GongSiFaDingZhongWenMingCheng" w:storeItemID="{636E1DF2-5A72-4FE2-BF65-8FD875BB309E}"/>
          <w:text/>
        </w:sdtPr>
        <w:sdtEndPr/>
        <w:sdtContent>
          <w:r w:rsidR="00A35C04">
            <w:rPr>
              <w:rFonts w:hint="eastAsia"/>
              <w:sz w:val="24"/>
              <w:szCs w:val="24"/>
            </w:rPr>
            <w:t>钱江水利开发股份有限公司</w:t>
          </w:r>
        </w:sdtContent>
      </w:sdt>
      <w:r w:rsidR="00A35C04">
        <w:rPr>
          <w:rFonts w:hint="eastAsia"/>
          <w:sz w:val="24"/>
          <w:szCs w:val="24"/>
        </w:rPr>
        <w:t xml:space="preserve"> </w:t>
      </w:r>
    </w:p>
    <w:p w:rsidR="00E70713" w:rsidRDefault="00A35C04">
      <w:pPr>
        <w:wordWrap w:val="0"/>
        <w:ind w:rightChars="-27" w:right="-57"/>
        <w:jc w:val="right"/>
        <w:rPr>
          <w:sz w:val="24"/>
          <w:szCs w:val="24"/>
        </w:rPr>
      </w:pPr>
      <w:r>
        <w:rPr>
          <w:rFonts w:hint="eastAsia"/>
          <w:sz w:val="24"/>
          <w:szCs w:val="24"/>
        </w:rPr>
        <w:t xml:space="preserve"> </w:t>
      </w:r>
      <w:sdt>
        <w:sdtPr>
          <w:rPr>
            <w:rFonts w:asciiTheme="minorEastAsia" w:hAnsiTheme="minorEastAsia" w:hint="eastAsia"/>
            <w:sz w:val="24"/>
            <w:szCs w:val="24"/>
          </w:rPr>
          <w:alias w:val="临时公告日期"/>
          <w:tag w:val="_GBC_2a98f8ee0a3d46a7ab3263f488ca43ca"/>
          <w:id w:val="1339371"/>
          <w:lock w:val="sdtLocked"/>
          <w:placeholder>
            <w:docPart w:val="GBC22222222222222222222222222222"/>
          </w:placeholder>
          <w:date w:fullDate="2021-06-09T00:00:00Z">
            <w:dateFormat w:val="yyyy'年'M'月'd'日'"/>
            <w:lid w:val="zh-CN"/>
            <w:storeMappedDataAs w:val="dateTime"/>
            <w:calendar w:val="gregorian"/>
          </w:date>
        </w:sdtPr>
        <w:sdtEndPr/>
        <w:sdtContent>
          <w:r>
            <w:rPr>
              <w:rFonts w:asciiTheme="minorEastAsia" w:hAnsiTheme="minorEastAsia" w:hint="eastAsia"/>
              <w:sz w:val="24"/>
              <w:szCs w:val="24"/>
            </w:rPr>
            <w:t>2021年6月9日</w:t>
          </w:r>
        </w:sdtContent>
      </w:sdt>
      <w:r>
        <w:rPr>
          <w:rFonts w:hint="eastAsia"/>
          <w:sz w:val="24"/>
          <w:szCs w:val="24"/>
        </w:rPr>
        <w:t xml:space="preserve"> </w:t>
      </w:r>
    </w:p>
    <w:sectPr w:rsidR="00E70713" w:rsidSect="0081586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0574" w:rsidRDefault="00F20574" w:rsidP="000A5346">
      <w:r>
        <w:separator/>
      </w:r>
    </w:p>
  </w:endnote>
  <w:endnote w:type="continuationSeparator" w:id="0">
    <w:p w:rsidR="00F20574" w:rsidRDefault="00F20574" w:rsidP="000A53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新宋体">
    <w:panose1 w:val="02010609030101010101"/>
    <w:charset w:val="86"/>
    <w:family w:val="modern"/>
    <w:pitch w:val="fixed"/>
    <w:sig w:usb0="00000283" w:usb1="288F0000" w:usb2="00000016" w:usb3="00000000" w:csb0="0004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0574" w:rsidRDefault="00F20574" w:rsidP="000A5346">
      <w:r>
        <w:separator/>
      </w:r>
    </w:p>
  </w:footnote>
  <w:footnote w:type="continuationSeparator" w:id="0">
    <w:p w:rsidR="00F20574" w:rsidRDefault="00F20574" w:rsidP="000A534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27C1F"/>
    <w:multiLevelType w:val="hybridMultilevel"/>
    <w:tmpl w:val="240C51B8"/>
    <w:lvl w:ilvl="0" w:tplc="EB4AF39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2EA49F7"/>
    <w:multiLevelType w:val="hybridMultilevel"/>
    <w:tmpl w:val="1902E534"/>
    <w:lvl w:ilvl="0" w:tplc="BD980384">
      <w:start w:val="1"/>
      <w:numFmt w:val="japaneseCounting"/>
      <w:lvlText w:val="%1、"/>
      <w:lvlJc w:val="left"/>
      <w:pPr>
        <w:tabs>
          <w:tab w:val="num" w:pos="1350"/>
        </w:tabs>
        <w:ind w:left="1350" w:hanging="720"/>
      </w:pPr>
      <w:rPr>
        <w:rFonts w:hint="default"/>
        <w:lang w:val="en-US"/>
      </w:rPr>
    </w:lvl>
    <w:lvl w:ilvl="1" w:tplc="04090019" w:tentative="1">
      <w:start w:val="1"/>
      <w:numFmt w:val="lowerLetter"/>
      <w:lvlText w:val="%2)"/>
      <w:lvlJc w:val="left"/>
      <w:pPr>
        <w:tabs>
          <w:tab w:val="num" w:pos="1470"/>
        </w:tabs>
        <w:ind w:left="1470" w:hanging="420"/>
      </w:pPr>
    </w:lvl>
    <w:lvl w:ilvl="2" w:tplc="0409001B" w:tentative="1">
      <w:start w:val="1"/>
      <w:numFmt w:val="lowerRoman"/>
      <w:lvlText w:val="%3."/>
      <w:lvlJc w:val="righ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9" w:tentative="1">
      <w:start w:val="1"/>
      <w:numFmt w:val="lowerLetter"/>
      <w:lvlText w:val="%5)"/>
      <w:lvlJc w:val="left"/>
      <w:pPr>
        <w:tabs>
          <w:tab w:val="num" w:pos="2730"/>
        </w:tabs>
        <w:ind w:left="2730" w:hanging="420"/>
      </w:pPr>
    </w:lvl>
    <w:lvl w:ilvl="5" w:tplc="0409001B" w:tentative="1">
      <w:start w:val="1"/>
      <w:numFmt w:val="lowerRoman"/>
      <w:lvlText w:val="%6."/>
      <w:lvlJc w:val="righ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9" w:tentative="1">
      <w:start w:val="1"/>
      <w:numFmt w:val="lowerLetter"/>
      <w:lvlText w:val="%8)"/>
      <w:lvlJc w:val="left"/>
      <w:pPr>
        <w:tabs>
          <w:tab w:val="num" w:pos="3990"/>
        </w:tabs>
        <w:ind w:left="3990" w:hanging="420"/>
      </w:pPr>
    </w:lvl>
    <w:lvl w:ilvl="8" w:tplc="0409001B" w:tentative="1">
      <w:start w:val="1"/>
      <w:numFmt w:val="lowerRoman"/>
      <w:lvlText w:val="%9."/>
      <w:lvlJc w:val="right"/>
      <w:pPr>
        <w:tabs>
          <w:tab w:val="num" w:pos="4410"/>
        </w:tabs>
        <w:ind w:left="4410" w:hanging="420"/>
      </w:pPr>
    </w:lvl>
  </w:abstractNum>
  <w:abstractNum w:abstractNumId="2" w15:restartNumberingAfterBreak="0">
    <w:nsid w:val="17D203CB"/>
    <w:multiLevelType w:val="hybridMultilevel"/>
    <w:tmpl w:val="0798A4F8"/>
    <w:lvl w:ilvl="0" w:tplc="3C9EE9B6">
      <w:start w:val="1"/>
      <w:numFmt w:val="chineseCountingThousand"/>
      <w:lvlText w:val="(%1)"/>
      <w:lvlJc w:val="left"/>
      <w:pPr>
        <w:ind w:left="420" w:hanging="420"/>
      </w:pPr>
      <w:rPr>
        <w:rFonts w:asciiTheme="majorHAnsi" w:hAnsiTheme="majorHAnsi"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F413DD2"/>
    <w:multiLevelType w:val="hybridMultilevel"/>
    <w:tmpl w:val="44BC7448"/>
    <w:lvl w:ilvl="0" w:tplc="9E34B30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2DEE3E89"/>
    <w:multiLevelType w:val="hybridMultilevel"/>
    <w:tmpl w:val="9E64E91A"/>
    <w:lvl w:ilvl="0" w:tplc="EB4AF39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2F8A7D04"/>
    <w:multiLevelType w:val="hybridMultilevel"/>
    <w:tmpl w:val="97C4AC9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39D31B17"/>
    <w:multiLevelType w:val="hybridMultilevel"/>
    <w:tmpl w:val="A902437C"/>
    <w:lvl w:ilvl="0" w:tplc="6966D1F2">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7" w15:restartNumberingAfterBreak="0">
    <w:nsid w:val="3C373952"/>
    <w:multiLevelType w:val="hybridMultilevel"/>
    <w:tmpl w:val="A27CF5BC"/>
    <w:lvl w:ilvl="0" w:tplc="EB4AF39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440D6260"/>
    <w:multiLevelType w:val="hybridMultilevel"/>
    <w:tmpl w:val="2A5A0822"/>
    <w:lvl w:ilvl="0" w:tplc="39D61A6C">
      <w:start w:val="1"/>
      <w:numFmt w:val="decimal"/>
      <w:lvlText w:val="%1、"/>
      <w:lvlJc w:val="left"/>
      <w:pPr>
        <w:tabs>
          <w:tab w:val="num" w:pos="900"/>
        </w:tabs>
        <w:ind w:left="900" w:hanging="360"/>
      </w:pPr>
      <w:rPr>
        <w:rFonts w:cs="Times New Roman" w:hint="default"/>
      </w:rPr>
    </w:lvl>
    <w:lvl w:ilvl="1" w:tplc="04090019" w:tentative="1">
      <w:start w:val="1"/>
      <w:numFmt w:val="lowerLetter"/>
      <w:lvlText w:val="%2)"/>
      <w:lvlJc w:val="left"/>
      <w:pPr>
        <w:tabs>
          <w:tab w:val="num" w:pos="1380"/>
        </w:tabs>
        <w:ind w:left="1380" w:hanging="420"/>
      </w:pPr>
      <w:rPr>
        <w:rFonts w:cs="Times New Roman"/>
      </w:rPr>
    </w:lvl>
    <w:lvl w:ilvl="2" w:tplc="0409001B" w:tentative="1">
      <w:start w:val="1"/>
      <w:numFmt w:val="lowerRoman"/>
      <w:lvlText w:val="%3."/>
      <w:lvlJc w:val="right"/>
      <w:pPr>
        <w:tabs>
          <w:tab w:val="num" w:pos="1800"/>
        </w:tabs>
        <w:ind w:left="1800" w:hanging="420"/>
      </w:pPr>
      <w:rPr>
        <w:rFonts w:cs="Times New Roman"/>
      </w:rPr>
    </w:lvl>
    <w:lvl w:ilvl="3" w:tplc="0409000F" w:tentative="1">
      <w:start w:val="1"/>
      <w:numFmt w:val="decimal"/>
      <w:lvlText w:val="%4."/>
      <w:lvlJc w:val="left"/>
      <w:pPr>
        <w:tabs>
          <w:tab w:val="num" w:pos="2220"/>
        </w:tabs>
        <w:ind w:left="2220" w:hanging="420"/>
      </w:pPr>
      <w:rPr>
        <w:rFonts w:cs="Times New Roman"/>
      </w:rPr>
    </w:lvl>
    <w:lvl w:ilvl="4" w:tplc="04090019" w:tentative="1">
      <w:start w:val="1"/>
      <w:numFmt w:val="lowerLetter"/>
      <w:lvlText w:val="%5)"/>
      <w:lvlJc w:val="left"/>
      <w:pPr>
        <w:tabs>
          <w:tab w:val="num" w:pos="2640"/>
        </w:tabs>
        <w:ind w:left="2640" w:hanging="420"/>
      </w:pPr>
      <w:rPr>
        <w:rFonts w:cs="Times New Roman"/>
      </w:rPr>
    </w:lvl>
    <w:lvl w:ilvl="5" w:tplc="0409001B" w:tentative="1">
      <w:start w:val="1"/>
      <w:numFmt w:val="lowerRoman"/>
      <w:lvlText w:val="%6."/>
      <w:lvlJc w:val="right"/>
      <w:pPr>
        <w:tabs>
          <w:tab w:val="num" w:pos="3060"/>
        </w:tabs>
        <w:ind w:left="3060" w:hanging="420"/>
      </w:pPr>
      <w:rPr>
        <w:rFonts w:cs="Times New Roman"/>
      </w:rPr>
    </w:lvl>
    <w:lvl w:ilvl="6" w:tplc="0409000F" w:tentative="1">
      <w:start w:val="1"/>
      <w:numFmt w:val="decimal"/>
      <w:lvlText w:val="%7."/>
      <w:lvlJc w:val="left"/>
      <w:pPr>
        <w:tabs>
          <w:tab w:val="num" w:pos="3480"/>
        </w:tabs>
        <w:ind w:left="3480" w:hanging="420"/>
      </w:pPr>
      <w:rPr>
        <w:rFonts w:cs="Times New Roman"/>
      </w:rPr>
    </w:lvl>
    <w:lvl w:ilvl="7" w:tplc="04090019" w:tentative="1">
      <w:start w:val="1"/>
      <w:numFmt w:val="lowerLetter"/>
      <w:lvlText w:val="%8)"/>
      <w:lvlJc w:val="left"/>
      <w:pPr>
        <w:tabs>
          <w:tab w:val="num" w:pos="3900"/>
        </w:tabs>
        <w:ind w:left="3900" w:hanging="420"/>
      </w:pPr>
      <w:rPr>
        <w:rFonts w:cs="Times New Roman"/>
      </w:rPr>
    </w:lvl>
    <w:lvl w:ilvl="8" w:tplc="0409001B" w:tentative="1">
      <w:start w:val="1"/>
      <w:numFmt w:val="lowerRoman"/>
      <w:lvlText w:val="%9."/>
      <w:lvlJc w:val="right"/>
      <w:pPr>
        <w:tabs>
          <w:tab w:val="num" w:pos="4320"/>
        </w:tabs>
        <w:ind w:left="4320" w:hanging="420"/>
      </w:pPr>
      <w:rPr>
        <w:rFonts w:cs="Times New Roman"/>
      </w:rPr>
    </w:lvl>
  </w:abstractNum>
  <w:abstractNum w:abstractNumId="9" w15:restartNumberingAfterBreak="0">
    <w:nsid w:val="49410580"/>
    <w:multiLevelType w:val="hybridMultilevel"/>
    <w:tmpl w:val="43FED346"/>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53982ED2"/>
    <w:multiLevelType w:val="hybridMultilevel"/>
    <w:tmpl w:val="B3900B5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56CF7FDA"/>
    <w:multiLevelType w:val="hybridMultilevel"/>
    <w:tmpl w:val="D3920C82"/>
    <w:lvl w:ilvl="0" w:tplc="19F42DA4">
      <w:start w:val="1"/>
      <w:numFmt w:val="japaneseCounting"/>
      <w:lvlText w:val="%1、"/>
      <w:lvlJc w:val="left"/>
      <w:pPr>
        <w:tabs>
          <w:tab w:val="num" w:pos="1380"/>
        </w:tabs>
        <w:ind w:left="1380" w:hanging="480"/>
      </w:pPr>
      <w:rPr>
        <w:rFonts w:hint="default"/>
      </w:rPr>
    </w:lvl>
    <w:lvl w:ilvl="1" w:tplc="936AB8DE">
      <w:start w:val="4"/>
      <w:numFmt w:val="japaneseCounting"/>
      <w:lvlText w:val="%2、"/>
      <w:lvlJc w:val="left"/>
      <w:pPr>
        <w:tabs>
          <w:tab w:val="num" w:pos="900"/>
        </w:tabs>
        <w:ind w:left="900" w:hanging="480"/>
      </w:pPr>
      <w:rPr>
        <w:rFonts w:hint="default"/>
      </w:rPr>
    </w:lvl>
    <w:lvl w:ilvl="2" w:tplc="3A96FCF2">
      <w:start w:val="1"/>
      <w:numFmt w:val="japaneseCounting"/>
      <w:lvlText w:val="（%3）"/>
      <w:lvlJc w:val="left"/>
      <w:pPr>
        <w:tabs>
          <w:tab w:val="num" w:pos="720"/>
        </w:tabs>
        <w:ind w:left="720" w:hanging="720"/>
      </w:pPr>
      <w:rPr>
        <w:rFonts w:hint="default"/>
      </w:rPr>
    </w:lvl>
    <w:lvl w:ilvl="3" w:tplc="0409000F">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 w15:restartNumberingAfterBreak="0">
    <w:nsid w:val="6CEC59BE"/>
    <w:multiLevelType w:val="hybridMultilevel"/>
    <w:tmpl w:val="188AE058"/>
    <w:lvl w:ilvl="0" w:tplc="EB4AF39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7FAB06C0"/>
    <w:multiLevelType w:val="hybridMultilevel"/>
    <w:tmpl w:val="3698EADA"/>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5"/>
  </w:num>
  <w:num w:numId="2">
    <w:abstractNumId w:val="1"/>
  </w:num>
  <w:num w:numId="3">
    <w:abstractNumId w:val="9"/>
  </w:num>
  <w:num w:numId="4">
    <w:abstractNumId w:val="10"/>
  </w:num>
  <w:num w:numId="5">
    <w:abstractNumId w:val="13"/>
  </w:num>
  <w:num w:numId="6">
    <w:abstractNumId w:val="11"/>
  </w:num>
  <w:num w:numId="7">
    <w:abstractNumId w:val="2"/>
  </w:num>
  <w:num w:numId="8">
    <w:abstractNumId w:val="3"/>
  </w:num>
  <w:num w:numId="9">
    <w:abstractNumId w:val="7"/>
  </w:num>
  <w:num w:numId="10">
    <w:abstractNumId w:val="4"/>
  </w:num>
  <w:num w:numId="11">
    <w:abstractNumId w:val="6"/>
  </w:num>
  <w:num w:numId="12">
    <w:abstractNumId w:val="12"/>
  </w:num>
  <w:num w:numId="13">
    <w:abstractNumId w:val="8"/>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Disclosure_Version" w:val="true"/>
  </w:docVars>
  <w:rsids>
    <w:rsidRoot w:val="008C5DB8"/>
    <w:rsid w:val="0000463F"/>
    <w:rsid w:val="00005814"/>
    <w:rsid w:val="00007894"/>
    <w:rsid w:val="00011B58"/>
    <w:rsid w:val="00011D6B"/>
    <w:rsid w:val="00013BAC"/>
    <w:rsid w:val="00013C7A"/>
    <w:rsid w:val="0001513D"/>
    <w:rsid w:val="000209EB"/>
    <w:rsid w:val="00023FE2"/>
    <w:rsid w:val="00024791"/>
    <w:rsid w:val="000270C9"/>
    <w:rsid w:val="00027708"/>
    <w:rsid w:val="000307D1"/>
    <w:rsid w:val="000316DE"/>
    <w:rsid w:val="00033043"/>
    <w:rsid w:val="000355FC"/>
    <w:rsid w:val="00036E39"/>
    <w:rsid w:val="00040CCB"/>
    <w:rsid w:val="000415E2"/>
    <w:rsid w:val="00041B70"/>
    <w:rsid w:val="00044C1D"/>
    <w:rsid w:val="0004638D"/>
    <w:rsid w:val="00046810"/>
    <w:rsid w:val="000474F3"/>
    <w:rsid w:val="0005165C"/>
    <w:rsid w:val="0005296D"/>
    <w:rsid w:val="0005330F"/>
    <w:rsid w:val="0005649D"/>
    <w:rsid w:val="00057191"/>
    <w:rsid w:val="00057954"/>
    <w:rsid w:val="00057AAF"/>
    <w:rsid w:val="00061B97"/>
    <w:rsid w:val="00071DCE"/>
    <w:rsid w:val="00071DFD"/>
    <w:rsid w:val="00071EFB"/>
    <w:rsid w:val="00074E9B"/>
    <w:rsid w:val="0007584E"/>
    <w:rsid w:val="0007700C"/>
    <w:rsid w:val="00077FF5"/>
    <w:rsid w:val="00081D5D"/>
    <w:rsid w:val="000847A8"/>
    <w:rsid w:val="00084B21"/>
    <w:rsid w:val="0008617F"/>
    <w:rsid w:val="00091E1F"/>
    <w:rsid w:val="00092DF1"/>
    <w:rsid w:val="00094100"/>
    <w:rsid w:val="00095035"/>
    <w:rsid w:val="000951A1"/>
    <w:rsid w:val="0009529B"/>
    <w:rsid w:val="0009688B"/>
    <w:rsid w:val="00097314"/>
    <w:rsid w:val="000A0447"/>
    <w:rsid w:val="000A0BA2"/>
    <w:rsid w:val="000A1348"/>
    <w:rsid w:val="000A2CC0"/>
    <w:rsid w:val="000A2F81"/>
    <w:rsid w:val="000A5346"/>
    <w:rsid w:val="000B1C0F"/>
    <w:rsid w:val="000B4444"/>
    <w:rsid w:val="000B5D44"/>
    <w:rsid w:val="000B5D99"/>
    <w:rsid w:val="000B61DD"/>
    <w:rsid w:val="000C26F1"/>
    <w:rsid w:val="000C2BA7"/>
    <w:rsid w:val="000C3CC3"/>
    <w:rsid w:val="000C4F6E"/>
    <w:rsid w:val="000D2E9B"/>
    <w:rsid w:val="000D408E"/>
    <w:rsid w:val="000D46D2"/>
    <w:rsid w:val="000D70E1"/>
    <w:rsid w:val="000E18D8"/>
    <w:rsid w:val="000E1B06"/>
    <w:rsid w:val="000E1EFB"/>
    <w:rsid w:val="000E2BD7"/>
    <w:rsid w:val="000E38C1"/>
    <w:rsid w:val="000E4C4B"/>
    <w:rsid w:val="000F2FE3"/>
    <w:rsid w:val="000F32A6"/>
    <w:rsid w:val="000F4243"/>
    <w:rsid w:val="00102EE0"/>
    <w:rsid w:val="001030AA"/>
    <w:rsid w:val="00110043"/>
    <w:rsid w:val="00110C53"/>
    <w:rsid w:val="00110FD3"/>
    <w:rsid w:val="00117BC7"/>
    <w:rsid w:val="00123A27"/>
    <w:rsid w:val="00130D75"/>
    <w:rsid w:val="00135412"/>
    <w:rsid w:val="00136B4D"/>
    <w:rsid w:val="00137804"/>
    <w:rsid w:val="00142572"/>
    <w:rsid w:val="00142BE7"/>
    <w:rsid w:val="00144A2D"/>
    <w:rsid w:val="00147BA3"/>
    <w:rsid w:val="001509BD"/>
    <w:rsid w:val="00154F63"/>
    <w:rsid w:val="0017242D"/>
    <w:rsid w:val="001728A8"/>
    <w:rsid w:val="00172909"/>
    <w:rsid w:val="001745A0"/>
    <w:rsid w:val="0017464B"/>
    <w:rsid w:val="00174B16"/>
    <w:rsid w:val="00183AD3"/>
    <w:rsid w:val="0019044B"/>
    <w:rsid w:val="00191AE4"/>
    <w:rsid w:val="00192312"/>
    <w:rsid w:val="0019438A"/>
    <w:rsid w:val="0019474F"/>
    <w:rsid w:val="00197578"/>
    <w:rsid w:val="001A2E2D"/>
    <w:rsid w:val="001A3501"/>
    <w:rsid w:val="001A53F8"/>
    <w:rsid w:val="001A6EA4"/>
    <w:rsid w:val="001B0861"/>
    <w:rsid w:val="001B11FC"/>
    <w:rsid w:val="001B24AC"/>
    <w:rsid w:val="001B39F3"/>
    <w:rsid w:val="001C0B03"/>
    <w:rsid w:val="001C2826"/>
    <w:rsid w:val="001C33B8"/>
    <w:rsid w:val="001C3E6D"/>
    <w:rsid w:val="001C61C9"/>
    <w:rsid w:val="001C6DB0"/>
    <w:rsid w:val="001D05A4"/>
    <w:rsid w:val="001D269D"/>
    <w:rsid w:val="001D5337"/>
    <w:rsid w:val="001E150C"/>
    <w:rsid w:val="001E1D88"/>
    <w:rsid w:val="001E5A01"/>
    <w:rsid w:val="001E6D93"/>
    <w:rsid w:val="001E75C4"/>
    <w:rsid w:val="001F422F"/>
    <w:rsid w:val="001F6B2B"/>
    <w:rsid w:val="00202534"/>
    <w:rsid w:val="002048A3"/>
    <w:rsid w:val="00204E98"/>
    <w:rsid w:val="00206BC7"/>
    <w:rsid w:val="00207172"/>
    <w:rsid w:val="00207743"/>
    <w:rsid w:val="00207E7B"/>
    <w:rsid w:val="00213781"/>
    <w:rsid w:val="00215E68"/>
    <w:rsid w:val="00216201"/>
    <w:rsid w:val="00216775"/>
    <w:rsid w:val="002207BB"/>
    <w:rsid w:val="002217D3"/>
    <w:rsid w:val="00222975"/>
    <w:rsid w:val="0022784F"/>
    <w:rsid w:val="0023362A"/>
    <w:rsid w:val="00236115"/>
    <w:rsid w:val="002370D9"/>
    <w:rsid w:val="00244577"/>
    <w:rsid w:val="00245EBD"/>
    <w:rsid w:val="002464F4"/>
    <w:rsid w:val="00251316"/>
    <w:rsid w:val="00252A82"/>
    <w:rsid w:val="00254634"/>
    <w:rsid w:val="00255D54"/>
    <w:rsid w:val="00264A3A"/>
    <w:rsid w:val="0026718A"/>
    <w:rsid w:val="00272F07"/>
    <w:rsid w:val="00277C1E"/>
    <w:rsid w:val="00277E5C"/>
    <w:rsid w:val="00281CD4"/>
    <w:rsid w:val="002820C2"/>
    <w:rsid w:val="0028573B"/>
    <w:rsid w:val="002859DB"/>
    <w:rsid w:val="00291F3B"/>
    <w:rsid w:val="002930BD"/>
    <w:rsid w:val="002945DA"/>
    <w:rsid w:val="00295147"/>
    <w:rsid w:val="00296B71"/>
    <w:rsid w:val="00297798"/>
    <w:rsid w:val="002A04DB"/>
    <w:rsid w:val="002A0E4E"/>
    <w:rsid w:val="002A2075"/>
    <w:rsid w:val="002A3368"/>
    <w:rsid w:val="002A5BD6"/>
    <w:rsid w:val="002A7487"/>
    <w:rsid w:val="002B0DEC"/>
    <w:rsid w:val="002B7FB0"/>
    <w:rsid w:val="002C3233"/>
    <w:rsid w:val="002C4298"/>
    <w:rsid w:val="002C4FF1"/>
    <w:rsid w:val="002C51A6"/>
    <w:rsid w:val="002C73D0"/>
    <w:rsid w:val="002D11F5"/>
    <w:rsid w:val="002D5C9D"/>
    <w:rsid w:val="002E1077"/>
    <w:rsid w:val="002E17BB"/>
    <w:rsid w:val="002E3CFE"/>
    <w:rsid w:val="002E6FED"/>
    <w:rsid w:val="002E7684"/>
    <w:rsid w:val="002E7927"/>
    <w:rsid w:val="002F0218"/>
    <w:rsid w:val="002F237D"/>
    <w:rsid w:val="002F28A3"/>
    <w:rsid w:val="002F2930"/>
    <w:rsid w:val="002F4615"/>
    <w:rsid w:val="00300E0C"/>
    <w:rsid w:val="003051E2"/>
    <w:rsid w:val="003068DE"/>
    <w:rsid w:val="00306CA5"/>
    <w:rsid w:val="003071F3"/>
    <w:rsid w:val="00310FB2"/>
    <w:rsid w:val="0031704A"/>
    <w:rsid w:val="00317464"/>
    <w:rsid w:val="003216A9"/>
    <w:rsid w:val="0032234C"/>
    <w:rsid w:val="0032367F"/>
    <w:rsid w:val="00323A21"/>
    <w:rsid w:val="003253F1"/>
    <w:rsid w:val="00325654"/>
    <w:rsid w:val="0032604F"/>
    <w:rsid w:val="00331C12"/>
    <w:rsid w:val="003322E7"/>
    <w:rsid w:val="00334218"/>
    <w:rsid w:val="00335DA6"/>
    <w:rsid w:val="003402FE"/>
    <w:rsid w:val="003428F3"/>
    <w:rsid w:val="0035088E"/>
    <w:rsid w:val="00352749"/>
    <w:rsid w:val="00352FEF"/>
    <w:rsid w:val="0035344A"/>
    <w:rsid w:val="00353872"/>
    <w:rsid w:val="003540CC"/>
    <w:rsid w:val="00356E10"/>
    <w:rsid w:val="003651DF"/>
    <w:rsid w:val="00366CCD"/>
    <w:rsid w:val="00370B90"/>
    <w:rsid w:val="00373D1F"/>
    <w:rsid w:val="00374A19"/>
    <w:rsid w:val="00376606"/>
    <w:rsid w:val="003766EF"/>
    <w:rsid w:val="003843C8"/>
    <w:rsid w:val="003860AF"/>
    <w:rsid w:val="0038738F"/>
    <w:rsid w:val="00393988"/>
    <w:rsid w:val="00394A8C"/>
    <w:rsid w:val="00395899"/>
    <w:rsid w:val="00395F09"/>
    <w:rsid w:val="003A016D"/>
    <w:rsid w:val="003A041B"/>
    <w:rsid w:val="003A2658"/>
    <w:rsid w:val="003A3353"/>
    <w:rsid w:val="003A4AAA"/>
    <w:rsid w:val="003A5862"/>
    <w:rsid w:val="003A594F"/>
    <w:rsid w:val="003B142A"/>
    <w:rsid w:val="003B5C0B"/>
    <w:rsid w:val="003B6F09"/>
    <w:rsid w:val="003B772C"/>
    <w:rsid w:val="003C08D2"/>
    <w:rsid w:val="003C0DA5"/>
    <w:rsid w:val="003C6D08"/>
    <w:rsid w:val="003C7327"/>
    <w:rsid w:val="003D4895"/>
    <w:rsid w:val="003D508E"/>
    <w:rsid w:val="003E2F2A"/>
    <w:rsid w:val="003E4F31"/>
    <w:rsid w:val="003E6150"/>
    <w:rsid w:val="003F333E"/>
    <w:rsid w:val="003F59BF"/>
    <w:rsid w:val="003F619C"/>
    <w:rsid w:val="003F651E"/>
    <w:rsid w:val="004023C0"/>
    <w:rsid w:val="00405F2E"/>
    <w:rsid w:val="0040650F"/>
    <w:rsid w:val="00420D70"/>
    <w:rsid w:val="00423B5B"/>
    <w:rsid w:val="00424074"/>
    <w:rsid w:val="004240D4"/>
    <w:rsid w:val="00425642"/>
    <w:rsid w:val="00426491"/>
    <w:rsid w:val="00430B69"/>
    <w:rsid w:val="0043754A"/>
    <w:rsid w:val="00437CE1"/>
    <w:rsid w:val="00442A1B"/>
    <w:rsid w:val="00443BFD"/>
    <w:rsid w:val="0044429C"/>
    <w:rsid w:val="004443A8"/>
    <w:rsid w:val="004443AA"/>
    <w:rsid w:val="00444D15"/>
    <w:rsid w:val="00446010"/>
    <w:rsid w:val="004462D1"/>
    <w:rsid w:val="00447880"/>
    <w:rsid w:val="00450CDA"/>
    <w:rsid w:val="00450D70"/>
    <w:rsid w:val="0045542B"/>
    <w:rsid w:val="0046022C"/>
    <w:rsid w:val="00460544"/>
    <w:rsid w:val="004677A9"/>
    <w:rsid w:val="004700D5"/>
    <w:rsid w:val="00471C18"/>
    <w:rsid w:val="00476949"/>
    <w:rsid w:val="004770E5"/>
    <w:rsid w:val="0048041A"/>
    <w:rsid w:val="0048261B"/>
    <w:rsid w:val="0048475F"/>
    <w:rsid w:val="00484A20"/>
    <w:rsid w:val="00486E49"/>
    <w:rsid w:val="00487F52"/>
    <w:rsid w:val="00490CC5"/>
    <w:rsid w:val="00491D85"/>
    <w:rsid w:val="004923D4"/>
    <w:rsid w:val="00493080"/>
    <w:rsid w:val="00495A8A"/>
    <w:rsid w:val="00495B2A"/>
    <w:rsid w:val="00496027"/>
    <w:rsid w:val="004A1FDB"/>
    <w:rsid w:val="004A2D0E"/>
    <w:rsid w:val="004A330D"/>
    <w:rsid w:val="004A3F7D"/>
    <w:rsid w:val="004A6E8A"/>
    <w:rsid w:val="004A7651"/>
    <w:rsid w:val="004B1C50"/>
    <w:rsid w:val="004B35E5"/>
    <w:rsid w:val="004B6EAD"/>
    <w:rsid w:val="004B744D"/>
    <w:rsid w:val="004B7E32"/>
    <w:rsid w:val="004C29E2"/>
    <w:rsid w:val="004C2C49"/>
    <w:rsid w:val="004D2D6C"/>
    <w:rsid w:val="004D3271"/>
    <w:rsid w:val="004D4A66"/>
    <w:rsid w:val="004D55A9"/>
    <w:rsid w:val="004D741D"/>
    <w:rsid w:val="004D76A4"/>
    <w:rsid w:val="004E22F3"/>
    <w:rsid w:val="004E4577"/>
    <w:rsid w:val="004E4C93"/>
    <w:rsid w:val="004E600B"/>
    <w:rsid w:val="004E60E5"/>
    <w:rsid w:val="004F0C29"/>
    <w:rsid w:val="004F0C8D"/>
    <w:rsid w:val="004F5D84"/>
    <w:rsid w:val="004F7871"/>
    <w:rsid w:val="005008F9"/>
    <w:rsid w:val="005013BD"/>
    <w:rsid w:val="00503448"/>
    <w:rsid w:val="00503EC5"/>
    <w:rsid w:val="00504C06"/>
    <w:rsid w:val="0050528F"/>
    <w:rsid w:val="0050633D"/>
    <w:rsid w:val="00507910"/>
    <w:rsid w:val="00511052"/>
    <w:rsid w:val="0051261C"/>
    <w:rsid w:val="0051318F"/>
    <w:rsid w:val="00513AA2"/>
    <w:rsid w:val="00521184"/>
    <w:rsid w:val="00521650"/>
    <w:rsid w:val="005250EE"/>
    <w:rsid w:val="005262A3"/>
    <w:rsid w:val="00526671"/>
    <w:rsid w:val="00527ADC"/>
    <w:rsid w:val="00530B9D"/>
    <w:rsid w:val="00530BC3"/>
    <w:rsid w:val="0053497E"/>
    <w:rsid w:val="005364D3"/>
    <w:rsid w:val="00536BBF"/>
    <w:rsid w:val="00537CD7"/>
    <w:rsid w:val="00541CA4"/>
    <w:rsid w:val="00541D93"/>
    <w:rsid w:val="005443EB"/>
    <w:rsid w:val="005465C2"/>
    <w:rsid w:val="0055150E"/>
    <w:rsid w:val="005531AF"/>
    <w:rsid w:val="00553F83"/>
    <w:rsid w:val="005543F1"/>
    <w:rsid w:val="00554824"/>
    <w:rsid w:val="0055573D"/>
    <w:rsid w:val="00560B7B"/>
    <w:rsid w:val="00561A5A"/>
    <w:rsid w:val="005633F3"/>
    <w:rsid w:val="00564E29"/>
    <w:rsid w:val="00564ECC"/>
    <w:rsid w:val="005658C9"/>
    <w:rsid w:val="00567F4D"/>
    <w:rsid w:val="0057236A"/>
    <w:rsid w:val="00573A5C"/>
    <w:rsid w:val="00581E70"/>
    <w:rsid w:val="005854CB"/>
    <w:rsid w:val="0059056B"/>
    <w:rsid w:val="00592596"/>
    <w:rsid w:val="0059356D"/>
    <w:rsid w:val="00596EED"/>
    <w:rsid w:val="005970A7"/>
    <w:rsid w:val="005A1457"/>
    <w:rsid w:val="005A2FBD"/>
    <w:rsid w:val="005A4393"/>
    <w:rsid w:val="005A53C1"/>
    <w:rsid w:val="005A5C2E"/>
    <w:rsid w:val="005A66A9"/>
    <w:rsid w:val="005A693E"/>
    <w:rsid w:val="005B3EB5"/>
    <w:rsid w:val="005B4D00"/>
    <w:rsid w:val="005C0F43"/>
    <w:rsid w:val="005C137A"/>
    <w:rsid w:val="005C5D26"/>
    <w:rsid w:val="005D1ED0"/>
    <w:rsid w:val="005D40B7"/>
    <w:rsid w:val="005D4820"/>
    <w:rsid w:val="005D4B5D"/>
    <w:rsid w:val="005D6623"/>
    <w:rsid w:val="005D7D35"/>
    <w:rsid w:val="005E05A5"/>
    <w:rsid w:val="005E0600"/>
    <w:rsid w:val="005E0636"/>
    <w:rsid w:val="005E06E9"/>
    <w:rsid w:val="005E27C1"/>
    <w:rsid w:val="005E70DF"/>
    <w:rsid w:val="005E7AF4"/>
    <w:rsid w:val="005E7B05"/>
    <w:rsid w:val="005F06C3"/>
    <w:rsid w:val="005F24D8"/>
    <w:rsid w:val="0060143A"/>
    <w:rsid w:val="00603653"/>
    <w:rsid w:val="00604BA9"/>
    <w:rsid w:val="00604E45"/>
    <w:rsid w:val="00610692"/>
    <w:rsid w:val="00611A9B"/>
    <w:rsid w:val="006136ED"/>
    <w:rsid w:val="006149BA"/>
    <w:rsid w:val="006208E7"/>
    <w:rsid w:val="00621CB3"/>
    <w:rsid w:val="00624BC4"/>
    <w:rsid w:val="006256A5"/>
    <w:rsid w:val="00630145"/>
    <w:rsid w:val="006310D7"/>
    <w:rsid w:val="006350F6"/>
    <w:rsid w:val="00637683"/>
    <w:rsid w:val="00637BBF"/>
    <w:rsid w:val="00637D82"/>
    <w:rsid w:val="00640106"/>
    <w:rsid w:val="00642347"/>
    <w:rsid w:val="0064281B"/>
    <w:rsid w:val="00644C25"/>
    <w:rsid w:val="0064661F"/>
    <w:rsid w:val="0064773D"/>
    <w:rsid w:val="0064798C"/>
    <w:rsid w:val="00650073"/>
    <w:rsid w:val="00650B0F"/>
    <w:rsid w:val="00654590"/>
    <w:rsid w:val="0065550D"/>
    <w:rsid w:val="00660A93"/>
    <w:rsid w:val="00675FB6"/>
    <w:rsid w:val="006775D3"/>
    <w:rsid w:val="006800B3"/>
    <w:rsid w:val="00681310"/>
    <w:rsid w:val="00682ECB"/>
    <w:rsid w:val="00686268"/>
    <w:rsid w:val="0069090F"/>
    <w:rsid w:val="00692532"/>
    <w:rsid w:val="00695837"/>
    <w:rsid w:val="00695C7D"/>
    <w:rsid w:val="006A7CBF"/>
    <w:rsid w:val="006B2C0E"/>
    <w:rsid w:val="006B3409"/>
    <w:rsid w:val="006B56A9"/>
    <w:rsid w:val="006B6815"/>
    <w:rsid w:val="006C23F3"/>
    <w:rsid w:val="006C6684"/>
    <w:rsid w:val="006C6E81"/>
    <w:rsid w:val="006C71BD"/>
    <w:rsid w:val="006D219E"/>
    <w:rsid w:val="006D2DEE"/>
    <w:rsid w:val="006D420A"/>
    <w:rsid w:val="006D553C"/>
    <w:rsid w:val="006E4344"/>
    <w:rsid w:val="006E5338"/>
    <w:rsid w:val="006E5466"/>
    <w:rsid w:val="006E5D45"/>
    <w:rsid w:val="006E7347"/>
    <w:rsid w:val="006F0335"/>
    <w:rsid w:val="006F42F8"/>
    <w:rsid w:val="006F442E"/>
    <w:rsid w:val="006F53B5"/>
    <w:rsid w:val="006F6D69"/>
    <w:rsid w:val="006F7462"/>
    <w:rsid w:val="00700132"/>
    <w:rsid w:val="00703E29"/>
    <w:rsid w:val="0070411A"/>
    <w:rsid w:val="00704EED"/>
    <w:rsid w:val="00707527"/>
    <w:rsid w:val="00707C8B"/>
    <w:rsid w:val="0071102F"/>
    <w:rsid w:val="00712F18"/>
    <w:rsid w:val="007138A7"/>
    <w:rsid w:val="00715DED"/>
    <w:rsid w:val="007165F9"/>
    <w:rsid w:val="00717685"/>
    <w:rsid w:val="007210B8"/>
    <w:rsid w:val="007213A1"/>
    <w:rsid w:val="00723CB3"/>
    <w:rsid w:val="007258B1"/>
    <w:rsid w:val="00730012"/>
    <w:rsid w:val="007303A5"/>
    <w:rsid w:val="007313FD"/>
    <w:rsid w:val="007324A9"/>
    <w:rsid w:val="007360F2"/>
    <w:rsid w:val="00741A94"/>
    <w:rsid w:val="007437B7"/>
    <w:rsid w:val="007475E2"/>
    <w:rsid w:val="00751272"/>
    <w:rsid w:val="0075159E"/>
    <w:rsid w:val="00751CB0"/>
    <w:rsid w:val="007530BA"/>
    <w:rsid w:val="0075511E"/>
    <w:rsid w:val="00755AB7"/>
    <w:rsid w:val="00756C67"/>
    <w:rsid w:val="00760C74"/>
    <w:rsid w:val="00765194"/>
    <w:rsid w:val="007664EE"/>
    <w:rsid w:val="007672B9"/>
    <w:rsid w:val="00767D42"/>
    <w:rsid w:val="0077016A"/>
    <w:rsid w:val="007728B1"/>
    <w:rsid w:val="007755A3"/>
    <w:rsid w:val="007909D5"/>
    <w:rsid w:val="00792C7B"/>
    <w:rsid w:val="007951BF"/>
    <w:rsid w:val="00797594"/>
    <w:rsid w:val="007A3B3F"/>
    <w:rsid w:val="007A4620"/>
    <w:rsid w:val="007A49DC"/>
    <w:rsid w:val="007A4CF8"/>
    <w:rsid w:val="007A5EEB"/>
    <w:rsid w:val="007A63DB"/>
    <w:rsid w:val="007A642B"/>
    <w:rsid w:val="007B11CD"/>
    <w:rsid w:val="007B1BBD"/>
    <w:rsid w:val="007B2222"/>
    <w:rsid w:val="007B40F7"/>
    <w:rsid w:val="007C2301"/>
    <w:rsid w:val="007C270D"/>
    <w:rsid w:val="007C3027"/>
    <w:rsid w:val="007C4C7C"/>
    <w:rsid w:val="007C4D82"/>
    <w:rsid w:val="007C5260"/>
    <w:rsid w:val="007C5FBC"/>
    <w:rsid w:val="007D329C"/>
    <w:rsid w:val="007D43E7"/>
    <w:rsid w:val="007E01D7"/>
    <w:rsid w:val="007E1E8C"/>
    <w:rsid w:val="007E26F1"/>
    <w:rsid w:val="007F1A07"/>
    <w:rsid w:val="007F2DFB"/>
    <w:rsid w:val="007F2F92"/>
    <w:rsid w:val="00800869"/>
    <w:rsid w:val="00801EFA"/>
    <w:rsid w:val="008073A7"/>
    <w:rsid w:val="00807AB6"/>
    <w:rsid w:val="008126FB"/>
    <w:rsid w:val="00812DB1"/>
    <w:rsid w:val="00813917"/>
    <w:rsid w:val="0081586E"/>
    <w:rsid w:val="00816032"/>
    <w:rsid w:val="00820210"/>
    <w:rsid w:val="00820428"/>
    <w:rsid w:val="00820BB5"/>
    <w:rsid w:val="00820C09"/>
    <w:rsid w:val="008222E6"/>
    <w:rsid w:val="008224C8"/>
    <w:rsid w:val="00822AA8"/>
    <w:rsid w:val="00824D3A"/>
    <w:rsid w:val="0083010A"/>
    <w:rsid w:val="0083307E"/>
    <w:rsid w:val="00835798"/>
    <w:rsid w:val="008367F5"/>
    <w:rsid w:val="008442E4"/>
    <w:rsid w:val="00846E3C"/>
    <w:rsid w:val="00851A54"/>
    <w:rsid w:val="008531D2"/>
    <w:rsid w:val="008535DB"/>
    <w:rsid w:val="00853F52"/>
    <w:rsid w:val="00855EC8"/>
    <w:rsid w:val="00861056"/>
    <w:rsid w:val="00861AE5"/>
    <w:rsid w:val="00862EC3"/>
    <w:rsid w:val="00863844"/>
    <w:rsid w:val="00865F95"/>
    <w:rsid w:val="0086707E"/>
    <w:rsid w:val="00871507"/>
    <w:rsid w:val="008804AB"/>
    <w:rsid w:val="00885291"/>
    <w:rsid w:val="0088596B"/>
    <w:rsid w:val="00887C30"/>
    <w:rsid w:val="008938B1"/>
    <w:rsid w:val="00895C85"/>
    <w:rsid w:val="008971F6"/>
    <w:rsid w:val="008A2A43"/>
    <w:rsid w:val="008A402C"/>
    <w:rsid w:val="008A4BE4"/>
    <w:rsid w:val="008A53D7"/>
    <w:rsid w:val="008A5DB4"/>
    <w:rsid w:val="008A6969"/>
    <w:rsid w:val="008B379F"/>
    <w:rsid w:val="008B3809"/>
    <w:rsid w:val="008B5D12"/>
    <w:rsid w:val="008B74D6"/>
    <w:rsid w:val="008C1E16"/>
    <w:rsid w:val="008C4C7B"/>
    <w:rsid w:val="008C5DB8"/>
    <w:rsid w:val="008C6A69"/>
    <w:rsid w:val="008C6EF5"/>
    <w:rsid w:val="008D0764"/>
    <w:rsid w:val="008D27ED"/>
    <w:rsid w:val="008D3A24"/>
    <w:rsid w:val="008D67E7"/>
    <w:rsid w:val="008D7589"/>
    <w:rsid w:val="008D75D1"/>
    <w:rsid w:val="008E25B2"/>
    <w:rsid w:val="008E2909"/>
    <w:rsid w:val="008E371A"/>
    <w:rsid w:val="008E596B"/>
    <w:rsid w:val="008F15CA"/>
    <w:rsid w:val="008F2ACB"/>
    <w:rsid w:val="008F4EEA"/>
    <w:rsid w:val="008F7E70"/>
    <w:rsid w:val="009003F6"/>
    <w:rsid w:val="00901807"/>
    <w:rsid w:val="00902240"/>
    <w:rsid w:val="0090457F"/>
    <w:rsid w:val="00907ED5"/>
    <w:rsid w:val="0091321A"/>
    <w:rsid w:val="00914A95"/>
    <w:rsid w:val="009278A1"/>
    <w:rsid w:val="00927CC9"/>
    <w:rsid w:val="00931325"/>
    <w:rsid w:val="0093179D"/>
    <w:rsid w:val="00932D84"/>
    <w:rsid w:val="00933320"/>
    <w:rsid w:val="00933ABB"/>
    <w:rsid w:val="00933BFC"/>
    <w:rsid w:val="00941234"/>
    <w:rsid w:val="0094186D"/>
    <w:rsid w:val="00942575"/>
    <w:rsid w:val="0094357B"/>
    <w:rsid w:val="00943E5D"/>
    <w:rsid w:val="00945862"/>
    <w:rsid w:val="00945FA8"/>
    <w:rsid w:val="00946D24"/>
    <w:rsid w:val="00947FFA"/>
    <w:rsid w:val="00950032"/>
    <w:rsid w:val="00950AAF"/>
    <w:rsid w:val="00951D84"/>
    <w:rsid w:val="00953ED5"/>
    <w:rsid w:val="009540D5"/>
    <w:rsid w:val="00955841"/>
    <w:rsid w:val="0095624A"/>
    <w:rsid w:val="00961884"/>
    <w:rsid w:val="009647A5"/>
    <w:rsid w:val="00966207"/>
    <w:rsid w:val="0096649C"/>
    <w:rsid w:val="00966C93"/>
    <w:rsid w:val="00967711"/>
    <w:rsid w:val="00967785"/>
    <w:rsid w:val="009704A2"/>
    <w:rsid w:val="00970E60"/>
    <w:rsid w:val="009717F8"/>
    <w:rsid w:val="00971E03"/>
    <w:rsid w:val="00974212"/>
    <w:rsid w:val="00974D18"/>
    <w:rsid w:val="0097707A"/>
    <w:rsid w:val="00977855"/>
    <w:rsid w:val="0097795D"/>
    <w:rsid w:val="00977C25"/>
    <w:rsid w:val="00980EAC"/>
    <w:rsid w:val="009828C4"/>
    <w:rsid w:val="00983F0D"/>
    <w:rsid w:val="00990EE9"/>
    <w:rsid w:val="00997254"/>
    <w:rsid w:val="009A0BEE"/>
    <w:rsid w:val="009A1B98"/>
    <w:rsid w:val="009A240C"/>
    <w:rsid w:val="009A6874"/>
    <w:rsid w:val="009B026F"/>
    <w:rsid w:val="009C16F8"/>
    <w:rsid w:val="009D3111"/>
    <w:rsid w:val="009D6FBE"/>
    <w:rsid w:val="009D7948"/>
    <w:rsid w:val="009E13E0"/>
    <w:rsid w:val="009E2422"/>
    <w:rsid w:val="009E3815"/>
    <w:rsid w:val="009E3C2D"/>
    <w:rsid w:val="009E6841"/>
    <w:rsid w:val="009E714A"/>
    <w:rsid w:val="009F0CC1"/>
    <w:rsid w:val="009F0CE7"/>
    <w:rsid w:val="009F0D77"/>
    <w:rsid w:val="009F1A88"/>
    <w:rsid w:val="009F356B"/>
    <w:rsid w:val="009F3885"/>
    <w:rsid w:val="009F3DA9"/>
    <w:rsid w:val="009F43ED"/>
    <w:rsid w:val="009F505D"/>
    <w:rsid w:val="009F5743"/>
    <w:rsid w:val="009F5A05"/>
    <w:rsid w:val="009F5C91"/>
    <w:rsid w:val="009F61D8"/>
    <w:rsid w:val="00A049B0"/>
    <w:rsid w:val="00A06C7A"/>
    <w:rsid w:val="00A10C5C"/>
    <w:rsid w:val="00A11286"/>
    <w:rsid w:val="00A14E1A"/>
    <w:rsid w:val="00A15A1B"/>
    <w:rsid w:val="00A2244E"/>
    <w:rsid w:val="00A23612"/>
    <w:rsid w:val="00A24451"/>
    <w:rsid w:val="00A3014C"/>
    <w:rsid w:val="00A304A8"/>
    <w:rsid w:val="00A31830"/>
    <w:rsid w:val="00A3201A"/>
    <w:rsid w:val="00A344D7"/>
    <w:rsid w:val="00A35C04"/>
    <w:rsid w:val="00A3732D"/>
    <w:rsid w:val="00A4105C"/>
    <w:rsid w:val="00A41507"/>
    <w:rsid w:val="00A41B30"/>
    <w:rsid w:val="00A473BE"/>
    <w:rsid w:val="00A52454"/>
    <w:rsid w:val="00A52A9E"/>
    <w:rsid w:val="00A5503D"/>
    <w:rsid w:val="00A605F6"/>
    <w:rsid w:val="00A62093"/>
    <w:rsid w:val="00A625EC"/>
    <w:rsid w:val="00A670B9"/>
    <w:rsid w:val="00A72546"/>
    <w:rsid w:val="00A732CB"/>
    <w:rsid w:val="00A75709"/>
    <w:rsid w:val="00A76C52"/>
    <w:rsid w:val="00A804B3"/>
    <w:rsid w:val="00A819E8"/>
    <w:rsid w:val="00A8232E"/>
    <w:rsid w:val="00A84995"/>
    <w:rsid w:val="00A85E4A"/>
    <w:rsid w:val="00A86143"/>
    <w:rsid w:val="00A86B82"/>
    <w:rsid w:val="00A87A5F"/>
    <w:rsid w:val="00A95691"/>
    <w:rsid w:val="00A95B72"/>
    <w:rsid w:val="00A979DD"/>
    <w:rsid w:val="00AA1C47"/>
    <w:rsid w:val="00AA3C83"/>
    <w:rsid w:val="00AA5E72"/>
    <w:rsid w:val="00AA6069"/>
    <w:rsid w:val="00AA7505"/>
    <w:rsid w:val="00AB0831"/>
    <w:rsid w:val="00AB1F2F"/>
    <w:rsid w:val="00AB389A"/>
    <w:rsid w:val="00AB4698"/>
    <w:rsid w:val="00AB6B5F"/>
    <w:rsid w:val="00AC0EEE"/>
    <w:rsid w:val="00AC14B1"/>
    <w:rsid w:val="00AC1BA0"/>
    <w:rsid w:val="00AC2167"/>
    <w:rsid w:val="00AC33D4"/>
    <w:rsid w:val="00AC70C5"/>
    <w:rsid w:val="00AC7EFD"/>
    <w:rsid w:val="00AD1D01"/>
    <w:rsid w:val="00AD2B2A"/>
    <w:rsid w:val="00AD589B"/>
    <w:rsid w:val="00AE0A4D"/>
    <w:rsid w:val="00AE16B6"/>
    <w:rsid w:val="00AE1786"/>
    <w:rsid w:val="00AE34ED"/>
    <w:rsid w:val="00AF1BCF"/>
    <w:rsid w:val="00AF3530"/>
    <w:rsid w:val="00AF519C"/>
    <w:rsid w:val="00AF78B6"/>
    <w:rsid w:val="00B00F11"/>
    <w:rsid w:val="00B0118B"/>
    <w:rsid w:val="00B01BF6"/>
    <w:rsid w:val="00B03C06"/>
    <w:rsid w:val="00B0684C"/>
    <w:rsid w:val="00B0758B"/>
    <w:rsid w:val="00B101B6"/>
    <w:rsid w:val="00B12AF2"/>
    <w:rsid w:val="00B12B9F"/>
    <w:rsid w:val="00B14DC1"/>
    <w:rsid w:val="00B15D1E"/>
    <w:rsid w:val="00B16B54"/>
    <w:rsid w:val="00B17636"/>
    <w:rsid w:val="00B220C8"/>
    <w:rsid w:val="00B232A4"/>
    <w:rsid w:val="00B25514"/>
    <w:rsid w:val="00B30E28"/>
    <w:rsid w:val="00B3147F"/>
    <w:rsid w:val="00B36006"/>
    <w:rsid w:val="00B423B7"/>
    <w:rsid w:val="00B43B0B"/>
    <w:rsid w:val="00B46BAB"/>
    <w:rsid w:val="00B472E7"/>
    <w:rsid w:val="00B47730"/>
    <w:rsid w:val="00B47D6F"/>
    <w:rsid w:val="00B47F45"/>
    <w:rsid w:val="00B50D6B"/>
    <w:rsid w:val="00B523BF"/>
    <w:rsid w:val="00B53A02"/>
    <w:rsid w:val="00B5546F"/>
    <w:rsid w:val="00B555DE"/>
    <w:rsid w:val="00B57B89"/>
    <w:rsid w:val="00B6051E"/>
    <w:rsid w:val="00B60575"/>
    <w:rsid w:val="00B6146D"/>
    <w:rsid w:val="00B61476"/>
    <w:rsid w:val="00B63C76"/>
    <w:rsid w:val="00B648D5"/>
    <w:rsid w:val="00B70394"/>
    <w:rsid w:val="00B72403"/>
    <w:rsid w:val="00B72F06"/>
    <w:rsid w:val="00B73783"/>
    <w:rsid w:val="00B76C1C"/>
    <w:rsid w:val="00B82C84"/>
    <w:rsid w:val="00B83CAC"/>
    <w:rsid w:val="00B84BB2"/>
    <w:rsid w:val="00B85162"/>
    <w:rsid w:val="00B91B39"/>
    <w:rsid w:val="00B9300A"/>
    <w:rsid w:val="00B95321"/>
    <w:rsid w:val="00B97B6F"/>
    <w:rsid w:val="00B97E3A"/>
    <w:rsid w:val="00BA07DF"/>
    <w:rsid w:val="00BA1185"/>
    <w:rsid w:val="00BA17EA"/>
    <w:rsid w:val="00BA2515"/>
    <w:rsid w:val="00BA25D9"/>
    <w:rsid w:val="00BA2E70"/>
    <w:rsid w:val="00BA302A"/>
    <w:rsid w:val="00BA31C0"/>
    <w:rsid w:val="00BA5867"/>
    <w:rsid w:val="00BA76DD"/>
    <w:rsid w:val="00BA7EBC"/>
    <w:rsid w:val="00BB0850"/>
    <w:rsid w:val="00BB2AD0"/>
    <w:rsid w:val="00BB2FFC"/>
    <w:rsid w:val="00BB3ADA"/>
    <w:rsid w:val="00BB496A"/>
    <w:rsid w:val="00BB5497"/>
    <w:rsid w:val="00BB6F9B"/>
    <w:rsid w:val="00BB76A0"/>
    <w:rsid w:val="00BC1014"/>
    <w:rsid w:val="00BC4521"/>
    <w:rsid w:val="00BC4BC3"/>
    <w:rsid w:val="00BC5DE4"/>
    <w:rsid w:val="00BC67CD"/>
    <w:rsid w:val="00BD2189"/>
    <w:rsid w:val="00BD27AB"/>
    <w:rsid w:val="00BD42DE"/>
    <w:rsid w:val="00BD5914"/>
    <w:rsid w:val="00BD5E7C"/>
    <w:rsid w:val="00BE17F4"/>
    <w:rsid w:val="00BE22B3"/>
    <w:rsid w:val="00BE422C"/>
    <w:rsid w:val="00BE5A62"/>
    <w:rsid w:val="00BE614C"/>
    <w:rsid w:val="00BF17E1"/>
    <w:rsid w:val="00BF2FE9"/>
    <w:rsid w:val="00C01659"/>
    <w:rsid w:val="00C02066"/>
    <w:rsid w:val="00C027BB"/>
    <w:rsid w:val="00C034E6"/>
    <w:rsid w:val="00C03C14"/>
    <w:rsid w:val="00C04948"/>
    <w:rsid w:val="00C062AE"/>
    <w:rsid w:val="00C06B3F"/>
    <w:rsid w:val="00C121EC"/>
    <w:rsid w:val="00C13F3C"/>
    <w:rsid w:val="00C144FC"/>
    <w:rsid w:val="00C154E0"/>
    <w:rsid w:val="00C1607F"/>
    <w:rsid w:val="00C16743"/>
    <w:rsid w:val="00C2357E"/>
    <w:rsid w:val="00C243C7"/>
    <w:rsid w:val="00C3028C"/>
    <w:rsid w:val="00C306F4"/>
    <w:rsid w:val="00C31861"/>
    <w:rsid w:val="00C3330C"/>
    <w:rsid w:val="00C344D6"/>
    <w:rsid w:val="00C3659F"/>
    <w:rsid w:val="00C36CB8"/>
    <w:rsid w:val="00C413D4"/>
    <w:rsid w:val="00C415DA"/>
    <w:rsid w:val="00C41FDF"/>
    <w:rsid w:val="00C448F8"/>
    <w:rsid w:val="00C44CAA"/>
    <w:rsid w:val="00C46A68"/>
    <w:rsid w:val="00C50778"/>
    <w:rsid w:val="00C52D17"/>
    <w:rsid w:val="00C53580"/>
    <w:rsid w:val="00C539A0"/>
    <w:rsid w:val="00C53C00"/>
    <w:rsid w:val="00C554D8"/>
    <w:rsid w:val="00C57A49"/>
    <w:rsid w:val="00C6058E"/>
    <w:rsid w:val="00C60C47"/>
    <w:rsid w:val="00C6371D"/>
    <w:rsid w:val="00C6533B"/>
    <w:rsid w:val="00C65568"/>
    <w:rsid w:val="00C65853"/>
    <w:rsid w:val="00C66567"/>
    <w:rsid w:val="00C66E4C"/>
    <w:rsid w:val="00C7509C"/>
    <w:rsid w:val="00C76965"/>
    <w:rsid w:val="00C76A92"/>
    <w:rsid w:val="00C76AE5"/>
    <w:rsid w:val="00C76CF2"/>
    <w:rsid w:val="00C77E35"/>
    <w:rsid w:val="00C80E4D"/>
    <w:rsid w:val="00C81131"/>
    <w:rsid w:val="00C823BD"/>
    <w:rsid w:val="00C823C0"/>
    <w:rsid w:val="00C825C2"/>
    <w:rsid w:val="00C87EFC"/>
    <w:rsid w:val="00C90663"/>
    <w:rsid w:val="00C914B2"/>
    <w:rsid w:val="00C9196F"/>
    <w:rsid w:val="00C93396"/>
    <w:rsid w:val="00C96B4E"/>
    <w:rsid w:val="00CA40B0"/>
    <w:rsid w:val="00CA5963"/>
    <w:rsid w:val="00CA5F3C"/>
    <w:rsid w:val="00CA6285"/>
    <w:rsid w:val="00CA62D8"/>
    <w:rsid w:val="00CA701B"/>
    <w:rsid w:val="00CA701F"/>
    <w:rsid w:val="00CB5618"/>
    <w:rsid w:val="00CB6180"/>
    <w:rsid w:val="00CB7741"/>
    <w:rsid w:val="00CC0740"/>
    <w:rsid w:val="00CC46CC"/>
    <w:rsid w:val="00CD0519"/>
    <w:rsid w:val="00CD1F21"/>
    <w:rsid w:val="00CD2075"/>
    <w:rsid w:val="00CD5F14"/>
    <w:rsid w:val="00CD5F54"/>
    <w:rsid w:val="00CE374C"/>
    <w:rsid w:val="00CF2A56"/>
    <w:rsid w:val="00CF2DCF"/>
    <w:rsid w:val="00CF46A3"/>
    <w:rsid w:val="00CF53B8"/>
    <w:rsid w:val="00CF5FE7"/>
    <w:rsid w:val="00D0011E"/>
    <w:rsid w:val="00D075AA"/>
    <w:rsid w:val="00D10370"/>
    <w:rsid w:val="00D11861"/>
    <w:rsid w:val="00D11D57"/>
    <w:rsid w:val="00D15067"/>
    <w:rsid w:val="00D20523"/>
    <w:rsid w:val="00D208E9"/>
    <w:rsid w:val="00D2146D"/>
    <w:rsid w:val="00D234C0"/>
    <w:rsid w:val="00D23EC6"/>
    <w:rsid w:val="00D27CC0"/>
    <w:rsid w:val="00D31534"/>
    <w:rsid w:val="00D32EF8"/>
    <w:rsid w:val="00D33622"/>
    <w:rsid w:val="00D338A7"/>
    <w:rsid w:val="00D3552C"/>
    <w:rsid w:val="00D35A83"/>
    <w:rsid w:val="00D37666"/>
    <w:rsid w:val="00D40E5E"/>
    <w:rsid w:val="00D41A60"/>
    <w:rsid w:val="00D41A97"/>
    <w:rsid w:val="00D42DF0"/>
    <w:rsid w:val="00D432B7"/>
    <w:rsid w:val="00D43FFF"/>
    <w:rsid w:val="00D526AB"/>
    <w:rsid w:val="00D537AE"/>
    <w:rsid w:val="00D56390"/>
    <w:rsid w:val="00D564D7"/>
    <w:rsid w:val="00D62CAD"/>
    <w:rsid w:val="00D6300E"/>
    <w:rsid w:val="00D66231"/>
    <w:rsid w:val="00D662D3"/>
    <w:rsid w:val="00D6663F"/>
    <w:rsid w:val="00D66C3F"/>
    <w:rsid w:val="00D66C89"/>
    <w:rsid w:val="00D6718D"/>
    <w:rsid w:val="00D67AAC"/>
    <w:rsid w:val="00D72C3E"/>
    <w:rsid w:val="00D74508"/>
    <w:rsid w:val="00D75432"/>
    <w:rsid w:val="00D82D99"/>
    <w:rsid w:val="00D83B77"/>
    <w:rsid w:val="00D9330E"/>
    <w:rsid w:val="00D97761"/>
    <w:rsid w:val="00DA122D"/>
    <w:rsid w:val="00DA3E29"/>
    <w:rsid w:val="00DA40EF"/>
    <w:rsid w:val="00DA41A4"/>
    <w:rsid w:val="00DA50DD"/>
    <w:rsid w:val="00DA5664"/>
    <w:rsid w:val="00DA5B2E"/>
    <w:rsid w:val="00DA6098"/>
    <w:rsid w:val="00DA7208"/>
    <w:rsid w:val="00DB0709"/>
    <w:rsid w:val="00DB091D"/>
    <w:rsid w:val="00DB4607"/>
    <w:rsid w:val="00DB5DDC"/>
    <w:rsid w:val="00DB77A2"/>
    <w:rsid w:val="00DB7BF1"/>
    <w:rsid w:val="00DC3E00"/>
    <w:rsid w:val="00DC5479"/>
    <w:rsid w:val="00DD0F39"/>
    <w:rsid w:val="00DD1C1A"/>
    <w:rsid w:val="00DD1D73"/>
    <w:rsid w:val="00DD24C7"/>
    <w:rsid w:val="00DD2C71"/>
    <w:rsid w:val="00DD2DD1"/>
    <w:rsid w:val="00DD402D"/>
    <w:rsid w:val="00DD5114"/>
    <w:rsid w:val="00DD58BA"/>
    <w:rsid w:val="00DD63D0"/>
    <w:rsid w:val="00DE1E8E"/>
    <w:rsid w:val="00DF0AE9"/>
    <w:rsid w:val="00DF0B58"/>
    <w:rsid w:val="00DF1123"/>
    <w:rsid w:val="00DF26F0"/>
    <w:rsid w:val="00DF4044"/>
    <w:rsid w:val="00DF6DE3"/>
    <w:rsid w:val="00E00C5F"/>
    <w:rsid w:val="00E0267F"/>
    <w:rsid w:val="00E05768"/>
    <w:rsid w:val="00E06B0E"/>
    <w:rsid w:val="00E07261"/>
    <w:rsid w:val="00E163F5"/>
    <w:rsid w:val="00E16CF4"/>
    <w:rsid w:val="00E1725B"/>
    <w:rsid w:val="00E17AAA"/>
    <w:rsid w:val="00E2023C"/>
    <w:rsid w:val="00E204A3"/>
    <w:rsid w:val="00E27F47"/>
    <w:rsid w:val="00E32BDD"/>
    <w:rsid w:val="00E337B2"/>
    <w:rsid w:val="00E36046"/>
    <w:rsid w:val="00E3698D"/>
    <w:rsid w:val="00E5141A"/>
    <w:rsid w:val="00E52AD0"/>
    <w:rsid w:val="00E52B61"/>
    <w:rsid w:val="00E53345"/>
    <w:rsid w:val="00E542ED"/>
    <w:rsid w:val="00E5608B"/>
    <w:rsid w:val="00E5753A"/>
    <w:rsid w:val="00E64429"/>
    <w:rsid w:val="00E6534B"/>
    <w:rsid w:val="00E705B8"/>
    <w:rsid w:val="00E70713"/>
    <w:rsid w:val="00E711DA"/>
    <w:rsid w:val="00E7715F"/>
    <w:rsid w:val="00E773DC"/>
    <w:rsid w:val="00E810AC"/>
    <w:rsid w:val="00E81539"/>
    <w:rsid w:val="00E828AC"/>
    <w:rsid w:val="00E87CC3"/>
    <w:rsid w:val="00E91098"/>
    <w:rsid w:val="00E9190D"/>
    <w:rsid w:val="00E9210B"/>
    <w:rsid w:val="00E942BB"/>
    <w:rsid w:val="00E95537"/>
    <w:rsid w:val="00EA0BBE"/>
    <w:rsid w:val="00EA4CD3"/>
    <w:rsid w:val="00EA4FFB"/>
    <w:rsid w:val="00EA6164"/>
    <w:rsid w:val="00EA6CED"/>
    <w:rsid w:val="00EA7A01"/>
    <w:rsid w:val="00EB1029"/>
    <w:rsid w:val="00EB154B"/>
    <w:rsid w:val="00EB234D"/>
    <w:rsid w:val="00EB389B"/>
    <w:rsid w:val="00EB5C44"/>
    <w:rsid w:val="00EB5FE0"/>
    <w:rsid w:val="00EB6EC0"/>
    <w:rsid w:val="00EC07D0"/>
    <w:rsid w:val="00EC185B"/>
    <w:rsid w:val="00EC428E"/>
    <w:rsid w:val="00ED0CB9"/>
    <w:rsid w:val="00ED1087"/>
    <w:rsid w:val="00ED1E31"/>
    <w:rsid w:val="00ED2C50"/>
    <w:rsid w:val="00ED422F"/>
    <w:rsid w:val="00EE04EA"/>
    <w:rsid w:val="00EE195A"/>
    <w:rsid w:val="00EE1C35"/>
    <w:rsid w:val="00EE2292"/>
    <w:rsid w:val="00EE372B"/>
    <w:rsid w:val="00EF18F6"/>
    <w:rsid w:val="00EF62D8"/>
    <w:rsid w:val="00EF7B9C"/>
    <w:rsid w:val="00F00F7F"/>
    <w:rsid w:val="00F02848"/>
    <w:rsid w:val="00F03447"/>
    <w:rsid w:val="00F04295"/>
    <w:rsid w:val="00F0482C"/>
    <w:rsid w:val="00F11169"/>
    <w:rsid w:val="00F119AC"/>
    <w:rsid w:val="00F135AB"/>
    <w:rsid w:val="00F14B55"/>
    <w:rsid w:val="00F154D3"/>
    <w:rsid w:val="00F15DF3"/>
    <w:rsid w:val="00F2023C"/>
    <w:rsid w:val="00F20512"/>
    <w:rsid w:val="00F20574"/>
    <w:rsid w:val="00F23425"/>
    <w:rsid w:val="00F244D4"/>
    <w:rsid w:val="00F26062"/>
    <w:rsid w:val="00F26423"/>
    <w:rsid w:val="00F330F8"/>
    <w:rsid w:val="00F378BC"/>
    <w:rsid w:val="00F4014E"/>
    <w:rsid w:val="00F414A3"/>
    <w:rsid w:val="00F41718"/>
    <w:rsid w:val="00F4394B"/>
    <w:rsid w:val="00F44A63"/>
    <w:rsid w:val="00F52CF3"/>
    <w:rsid w:val="00F53ED4"/>
    <w:rsid w:val="00F56CFF"/>
    <w:rsid w:val="00F57DF8"/>
    <w:rsid w:val="00F600C5"/>
    <w:rsid w:val="00F618BE"/>
    <w:rsid w:val="00F6669E"/>
    <w:rsid w:val="00F666D6"/>
    <w:rsid w:val="00F7320A"/>
    <w:rsid w:val="00F74046"/>
    <w:rsid w:val="00F74414"/>
    <w:rsid w:val="00F7468F"/>
    <w:rsid w:val="00F756A4"/>
    <w:rsid w:val="00F75D20"/>
    <w:rsid w:val="00F87EFB"/>
    <w:rsid w:val="00F90248"/>
    <w:rsid w:val="00F90C71"/>
    <w:rsid w:val="00F96CA7"/>
    <w:rsid w:val="00F97CE8"/>
    <w:rsid w:val="00FA2572"/>
    <w:rsid w:val="00FA28FE"/>
    <w:rsid w:val="00FA4372"/>
    <w:rsid w:val="00FA5BA8"/>
    <w:rsid w:val="00FB33C3"/>
    <w:rsid w:val="00FB5F54"/>
    <w:rsid w:val="00FB63DB"/>
    <w:rsid w:val="00FC4C29"/>
    <w:rsid w:val="00FC5A34"/>
    <w:rsid w:val="00FD1905"/>
    <w:rsid w:val="00FD20A5"/>
    <w:rsid w:val="00FD3374"/>
    <w:rsid w:val="00FD4D53"/>
    <w:rsid w:val="00FE0418"/>
    <w:rsid w:val="00FE0A88"/>
    <w:rsid w:val="00FE1CA2"/>
    <w:rsid w:val="00FE3ACE"/>
    <w:rsid w:val="00FE414B"/>
    <w:rsid w:val="00FE4655"/>
    <w:rsid w:val="00FE46A9"/>
    <w:rsid w:val="00FE4A6A"/>
    <w:rsid w:val="00FF017B"/>
    <w:rsid w:val="00FF22CF"/>
    <w:rsid w:val="00FF2459"/>
    <w:rsid w:val="00FF2A46"/>
    <w:rsid w:val="00FF2A70"/>
    <w:rsid w:val="00FF459D"/>
    <w:rsid w:val="00FF54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F33AF3"/>
  <w15:docId w15:val="{9B5D45C4-8333-4DFE-A660-3530DF2C5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0BBE"/>
    <w:pPr>
      <w:widowControl w:val="0"/>
      <w:jc w:val="both"/>
    </w:pPr>
  </w:style>
  <w:style w:type="paragraph" w:styleId="1">
    <w:name w:val="heading 1"/>
    <w:basedOn w:val="a"/>
    <w:next w:val="a"/>
    <w:link w:val="10"/>
    <w:uiPriority w:val="9"/>
    <w:qFormat/>
    <w:rsid w:val="00E6534B"/>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C243C7"/>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unhideWhenUsed/>
    <w:qFormat/>
    <w:rsid w:val="00FF2A70"/>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C5DB8"/>
    <w:rPr>
      <w:sz w:val="18"/>
      <w:szCs w:val="18"/>
    </w:rPr>
  </w:style>
  <w:style w:type="character" w:customStyle="1" w:styleId="a4">
    <w:name w:val="批注框文本 字符"/>
    <w:basedOn w:val="a0"/>
    <w:link w:val="a3"/>
    <w:uiPriority w:val="99"/>
    <w:semiHidden/>
    <w:rsid w:val="008C5DB8"/>
    <w:rPr>
      <w:sz w:val="18"/>
      <w:szCs w:val="18"/>
    </w:rPr>
  </w:style>
  <w:style w:type="character" w:customStyle="1" w:styleId="10">
    <w:name w:val="标题 1 字符"/>
    <w:basedOn w:val="a0"/>
    <w:link w:val="1"/>
    <w:uiPriority w:val="9"/>
    <w:rsid w:val="00E6534B"/>
    <w:rPr>
      <w:b/>
      <w:bCs/>
      <w:kern w:val="44"/>
      <w:sz w:val="44"/>
      <w:szCs w:val="44"/>
    </w:rPr>
  </w:style>
  <w:style w:type="paragraph" w:styleId="a5">
    <w:name w:val="List Paragraph"/>
    <w:basedOn w:val="a"/>
    <w:uiPriority w:val="34"/>
    <w:qFormat/>
    <w:rsid w:val="00B95321"/>
    <w:pPr>
      <w:ind w:firstLineChars="200" w:firstLine="420"/>
    </w:pPr>
  </w:style>
  <w:style w:type="character" w:styleId="a6">
    <w:name w:val="Placeholder Text"/>
    <w:basedOn w:val="a0"/>
    <w:uiPriority w:val="99"/>
    <w:semiHidden/>
    <w:rsid w:val="007313FD"/>
    <w:rPr>
      <w:color w:val="auto"/>
    </w:rPr>
  </w:style>
  <w:style w:type="paragraph" w:styleId="a7">
    <w:name w:val="header"/>
    <w:basedOn w:val="a"/>
    <w:link w:val="a8"/>
    <w:uiPriority w:val="99"/>
    <w:unhideWhenUsed/>
    <w:rsid w:val="000A5346"/>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rsid w:val="000A5346"/>
    <w:rPr>
      <w:sz w:val="18"/>
      <w:szCs w:val="18"/>
    </w:rPr>
  </w:style>
  <w:style w:type="paragraph" w:styleId="a9">
    <w:name w:val="footer"/>
    <w:basedOn w:val="a"/>
    <w:link w:val="aa"/>
    <w:uiPriority w:val="99"/>
    <w:unhideWhenUsed/>
    <w:rsid w:val="000A5346"/>
    <w:pPr>
      <w:tabs>
        <w:tab w:val="center" w:pos="4153"/>
        <w:tab w:val="right" w:pos="8306"/>
      </w:tabs>
      <w:snapToGrid w:val="0"/>
      <w:jc w:val="left"/>
    </w:pPr>
    <w:rPr>
      <w:sz w:val="18"/>
      <w:szCs w:val="18"/>
    </w:rPr>
  </w:style>
  <w:style w:type="character" w:customStyle="1" w:styleId="aa">
    <w:name w:val="页脚 字符"/>
    <w:basedOn w:val="a0"/>
    <w:link w:val="a9"/>
    <w:uiPriority w:val="99"/>
    <w:rsid w:val="000A5346"/>
    <w:rPr>
      <w:sz w:val="18"/>
      <w:szCs w:val="18"/>
    </w:rPr>
  </w:style>
  <w:style w:type="character" w:customStyle="1" w:styleId="20">
    <w:name w:val="标题 2 字符"/>
    <w:basedOn w:val="a0"/>
    <w:link w:val="2"/>
    <w:uiPriority w:val="9"/>
    <w:rsid w:val="00C243C7"/>
    <w:rPr>
      <w:rFonts w:asciiTheme="majorHAnsi" w:eastAsiaTheme="majorEastAsia" w:hAnsiTheme="majorHAnsi" w:cstheme="majorBidi"/>
      <w:b/>
      <w:bCs/>
      <w:sz w:val="32"/>
      <w:szCs w:val="32"/>
    </w:rPr>
  </w:style>
  <w:style w:type="table" w:styleId="ab">
    <w:name w:val="Table Grid"/>
    <w:basedOn w:val="a1"/>
    <w:uiPriority w:val="59"/>
    <w:rsid w:val="00C77E3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c">
    <w:name w:val="annotation reference"/>
    <w:basedOn w:val="a0"/>
    <w:uiPriority w:val="99"/>
    <w:rsid w:val="00092DF1"/>
    <w:rPr>
      <w:rFonts w:cs="Times New Roman"/>
      <w:sz w:val="21"/>
      <w:szCs w:val="21"/>
    </w:rPr>
  </w:style>
  <w:style w:type="character" w:customStyle="1" w:styleId="30">
    <w:name w:val="标题 3 字符"/>
    <w:basedOn w:val="a0"/>
    <w:link w:val="3"/>
    <w:uiPriority w:val="9"/>
    <w:rsid w:val="00FF2A70"/>
    <w:rPr>
      <w:b/>
      <w:bCs/>
      <w:sz w:val="32"/>
      <w:szCs w:val="32"/>
    </w:rPr>
  </w:style>
  <w:style w:type="paragraph" w:styleId="ad">
    <w:name w:val="Document Map"/>
    <w:basedOn w:val="a"/>
    <w:link w:val="ae"/>
    <w:uiPriority w:val="99"/>
    <w:semiHidden/>
    <w:unhideWhenUsed/>
    <w:rsid w:val="004D3271"/>
    <w:rPr>
      <w:rFonts w:ascii="宋体" w:eastAsia="宋体"/>
      <w:sz w:val="18"/>
      <w:szCs w:val="18"/>
    </w:rPr>
  </w:style>
  <w:style w:type="character" w:customStyle="1" w:styleId="ae">
    <w:name w:val="文档结构图 字符"/>
    <w:basedOn w:val="a0"/>
    <w:link w:val="ad"/>
    <w:uiPriority w:val="99"/>
    <w:semiHidden/>
    <w:rsid w:val="004D3271"/>
    <w:rPr>
      <w:rFonts w:ascii="宋体" w:eastAsia="宋体"/>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AppData\Roaming\Microsoft\Templates\SSERepor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GBC11111111111111111111111111111"/>
        <w:category>
          <w:name w:val="常规"/>
          <w:gallery w:val="placeholder"/>
        </w:category>
        <w:types>
          <w:type w:val="bbPlcHdr"/>
        </w:types>
        <w:behaviors>
          <w:behavior w:val="content"/>
        </w:behaviors>
        <w:guid w:val="{CEF1DC4C-94C5-4CD2-ACEC-7AD949DC46E3}"/>
      </w:docPartPr>
      <w:docPartBody>
        <w:p w:rsidR="0058791E" w:rsidRDefault="00A10E8A" w:rsidP="00A10E8A">
          <w:pPr>
            <w:pStyle w:val="ADC5E8691900475DA5D4DB5D4961DA57"/>
          </w:pPr>
          <w:r w:rsidRPr="007313FD">
            <w:rPr>
              <w:rFonts w:asciiTheme="majorEastAsia" w:eastAsiaTheme="majorEastAsia" w:hAnsiTheme="majorEastAsia" w:hint="eastAsia"/>
              <w:b/>
              <w:color w:val="333399"/>
              <w:szCs w:val="36"/>
              <w:shd w:val="solid" w:color="FFFFFF" w:fill="auto"/>
            </w:rPr>
            <w:t xml:space="preserve">　</w:t>
          </w:r>
        </w:p>
      </w:docPartBody>
    </w:docPart>
    <w:docPart>
      <w:docPartPr>
        <w:name w:val="GBC22222222222222222222222222222"/>
        <w:category>
          <w:name w:val="常规"/>
          <w:gallery w:val="placeholder"/>
        </w:category>
        <w:types>
          <w:type w:val="bbPlcHdr"/>
        </w:types>
        <w:behaviors>
          <w:behavior w:val="content"/>
        </w:behaviors>
        <w:guid w:val="{F6F6DF34-BDC0-4401-B5ED-C96883FFE153}"/>
      </w:docPartPr>
      <w:docPartBody>
        <w:p w:rsidR="00E537EB" w:rsidRDefault="00B92C58">
          <w:r w:rsidRPr="00E35F94">
            <w:rPr>
              <w:rStyle w:val="a3"/>
              <w:rFonts w:hint="eastAsia"/>
              <w:color w:val="333399"/>
              <w:u w:val="single"/>
            </w:rPr>
            <w:t xml:space="preserve">　　　</w:t>
          </w:r>
        </w:p>
      </w:docPartBody>
    </w:docPart>
    <w:docPart>
      <w:docPartPr>
        <w:name w:val="DefaultPlaceholder_-1854013440"/>
        <w:category>
          <w:name w:val="常规"/>
          <w:gallery w:val="placeholder"/>
        </w:category>
        <w:types>
          <w:type w:val="bbPlcHdr"/>
        </w:types>
        <w:behaviors>
          <w:behavior w:val="content"/>
        </w:behaviors>
        <w:guid w:val="{ABF0707F-7651-4424-9019-A6415064DD02}"/>
      </w:docPartPr>
      <w:docPartBody>
        <w:p w:rsidR="00E34EBE" w:rsidRDefault="008A7B5A">
          <w:r w:rsidRPr="008C6CB4">
            <w:rPr>
              <w:rStyle w:val="a3"/>
              <w:rFonts w:hint="eastAsia"/>
            </w:rPr>
            <w:t>单击或点击此处输入文字。</w:t>
          </w:r>
        </w:p>
      </w:docPartBody>
    </w:docPart>
    <w:docPart>
      <w:docPartPr>
        <w:name w:val="92F459B0875B42DA8C1D9C85157B430B"/>
        <w:category>
          <w:name w:val="常规"/>
          <w:gallery w:val="placeholder"/>
        </w:category>
        <w:types>
          <w:type w:val="bbPlcHdr"/>
        </w:types>
        <w:behaviors>
          <w:behavior w:val="content"/>
        </w:behaviors>
        <w:guid w:val="{273D9091-442F-4FC3-BF16-4C2DB300ECD4}"/>
      </w:docPartPr>
      <w:docPartBody>
        <w:p w:rsidR="00E34EBE" w:rsidRDefault="008A7B5A" w:rsidP="008A7B5A">
          <w:pPr>
            <w:pStyle w:val="92F459B0875B42DA8C1D9C85157B430B"/>
          </w:pPr>
          <w:r w:rsidRPr="00E35F94">
            <w:rPr>
              <w:rStyle w:val="a3"/>
              <w:rFonts w:hint="eastAsia"/>
              <w:color w:val="333399"/>
              <w:u w:val="single"/>
            </w:rPr>
            <w:t xml:space="preserve">　　　</w:t>
          </w:r>
        </w:p>
      </w:docPartBody>
    </w:docPart>
    <w:docPart>
      <w:docPartPr>
        <w:name w:val="7A87483237B5439BA67FFCD4D80F5ED9"/>
        <w:category>
          <w:name w:val="常规"/>
          <w:gallery w:val="placeholder"/>
        </w:category>
        <w:types>
          <w:type w:val="bbPlcHdr"/>
        </w:types>
        <w:behaviors>
          <w:behavior w:val="content"/>
        </w:behaviors>
        <w:guid w:val="{AD4E78A9-33A6-4930-915E-4657BF63F9DB}"/>
      </w:docPartPr>
      <w:docPartBody>
        <w:p w:rsidR="00E34EBE" w:rsidRDefault="008A7B5A" w:rsidP="008A7B5A">
          <w:pPr>
            <w:pStyle w:val="7A87483237B5439BA67FFCD4D80F5ED9"/>
          </w:pPr>
          <w:r w:rsidRPr="00E35F94">
            <w:rPr>
              <w:rStyle w:val="a3"/>
              <w:rFonts w:hint="eastAsia"/>
              <w:color w:val="333399"/>
              <w:u w:val="single"/>
            </w:rPr>
            <w:t xml:space="preserve">　　　</w:t>
          </w:r>
        </w:p>
      </w:docPartBody>
    </w:docPart>
    <w:docPart>
      <w:docPartPr>
        <w:name w:val="BE6E0CDFBD7A40AE88B8A10AB49FD5FC"/>
        <w:category>
          <w:name w:val="常规"/>
          <w:gallery w:val="placeholder"/>
        </w:category>
        <w:types>
          <w:type w:val="bbPlcHdr"/>
        </w:types>
        <w:behaviors>
          <w:behavior w:val="content"/>
        </w:behaviors>
        <w:guid w:val="{9C7E7C15-77EB-4E7D-B86D-E46E46885157}"/>
      </w:docPartPr>
      <w:docPartBody>
        <w:p w:rsidR="00E34EBE" w:rsidRDefault="008A7B5A" w:rsidP="008A7B5A">
          <w:pPr>
            <w:pStyle w:val="BE6E0CDFBD7A40AE88B8A10AB49FD5FC"/>
          </w:pPr>
          <w:r w:rsidRPr="00E35F94">
            <w:rPr>
              <w:rStyle w:val="a3"/>
              <w:rFonts w:hint="eastAsia"/>
              <w:color w:val="333399"/>
              <w:u w:val="single"/>
            </w:rPr>
            <w:t xml:space="preserve">　　　</w:t>
          </w:r>
        </w:p>
      </w:docPartBody>
    </w:docPart>
    <w:docPart>
      <w:docPartPr>
        <w:name w:val="DA84C1EAAF154349BAA39FDAE00FB358"/>
        <w:category>
          <w:name w:val="常规"/>
          <w:gallery w:val="placeholder"/>
        </w:category>
        <w:types>
          <w:type w:val="bbPlcHdr"/>
        </w:types>
        <w:behaviors>
          <w:behavior w:val="content"/>
        </w:behaviors>
        <w:guid w:val="{842AC5DF-783A-483E-B0DD-9553F446B2BE}"/>
      </w:docPartPr>
      <w:docPartBody>
        <w:p w:rsidR="00E34EBE" w:rsidRDefault="008A7B5A" w:rsidP="008A7B5A">
          <w:pPr>
            <w:pStyle w:val="DA84C1EAAF154349BAA39FDAE00FB358"/>
          </w:pPr>
          <w:r w:rsidRPr="00E35F94">
            <w:rPr>
              <w:rStyle w:val="a3"/>
              <w:rFonts w:hint="eastAsia"/>
              <w:color w:val="333399"/>
              <w:u w:val="single"/>
            </w:rPr>
            <w:t xml:space="preserve">　　　</w:t>
          </w:r>
        </w:p>
      </w:docPartBody>
    </w:docPart>
    <w:docPart>
      <w:docPartPr>
        <w:name w:val="4FDD02D713E2429DB57D5BE450055EE3"/>
        <w:category>
          <w:name w:val="常规"/>
          <w:gallery w:val="placeholder"/>
        </w:category>
        <w:types>
          <w:type w:val="bbPlcHdr"/>
        </w:types>
        <w:behaviors>
          <w:behavior w:val="content"/>
        </w:behaviors>
        <w:guid w:val="{C08B6438-8838-415F-ADF5-876614748335}"/>
      </w:docPartPr>
      <w:docPartBody>
        <w:p w:rsidR="00E34EBE" w:rsidRDefault="008A7B5A" w:rsidP="008A7B5A">
          <w:pPr>
            <w:pStyle w:val="4FDD02D713E2429DB57D5BE450055EE3"/>
          </w:pPr>
          <w:r w:rsidRPr="00E35F94">
            <w:rPr>
              <w:rStyle w:val="a3"/>
              <w:rFonts w:hint="eastAsia"/>
              <w:color w:val="333399"/>
              <w:u w:val="single"/>
            </w:rPr>
            <w:t xml:space="preserve">　　　</w:t>
          </w:r>
        </w:p>
      </w:docPartBody>
    </w:docPart>
    <w:docPart>
      <w:docPartPr>
        <w:name w:val="D2AE6DE937AC45709A6855B4C4506388"/>
        <w:category>
          <w:name w:val="常规"/>
          <w:gallery w:val="placeholder"/>
        </w:category>
        <w:types>
          <w:type w:val="bbPlcHdr"/>
        </w:types>
        <w:behaviors>
          <w:behavior w:val="content"/>
        </w:behaviors>
        <w:guid w:val="{1214C261-0080-454D-9A99-E8CA57415ABE}"/>
      </w:docPartPr>
      <w:docPartBody>
        <w:p w:rsidR="00E34EBE" w:rsidRDefault="008A7B5A" w:rsidP="008A7B5A">
          <w:pPr>
            <w:pStyle w:val="D2AE6DE937AC45709A6855B4C4506388"/>
          </w:pPr>
          <w:r w:rsidRPr="00E35F94">
            <w:rPr>
              <w:rStyle w:val="a3"/>
              <w:rFonts w:hint="eastAsia"/>
              <w:color w:val="333399"/>
              <w:u w:val="single"/>
            </w:rPr>
            <w:t xml:space="preserve">　　　</w:t>
          </w:r>
        </w:p>
      </w:docPartBody>
    </w:docPart>
    <w:docPart>
      <w:docPartPr>
        <w:name w:val="AA5B69B7E2DE4C5C8E1D4AF4EF7D07F6"/>
        <w:category>
          <w:name w:val="常规"/>
          <w:gallery w:val="placeholder"/>
        </w:category>
        <w:types>
          <w:type w:val="bbPlcHdr"/>
        </w:types>
        <w:behaviors>
          <w:behavior w:val="content"/>
        </w:behaviors>
        <w:guid w:val="{111D4435-D1D0-4FB0-8687-D3250168D9CE}"/>
      </w:docPartPr>
      <w:docPartBody>
        <w:p w:rsidR="00E34EBE" w:rsidRDefault="008A7B5A" w:rsidP="008A7B5A">
          <w:pPr>
            <w:pStyle w:val="AA5B69B7E2DE4C5C8E1D4AF4EF7D07F6"/>
          </w:pPr>
          <w:r w:rsidRPr="00E35F94">
            <w:rPr>
              <w:rStyle w:val="a3"/>
              <w:rFonts w:hint="eastAsia"/>
              <w:color w:val="333399"/>
              <w:u w:val="single"/>
            </w:rPr>
            <w:t xml:space="preserve">　　　</w:t>
          </w:r>
        </w:p>
      </w:docPartBody>
    </w:docPart>
    <w:docPart>
      <w:docPartPr>
        <w:name w:val="294CA703A1034AF5BE755C47B56CB5A0"/>
        <w:category>
          <w:name w:val="常规"/>
          <w:gallery w:val="placeholder"/>
        </w:category>
        <w:types>
          <w:type w:val="bbPlcHdr"/>
        </w:types>
        <w:behaviors>
          <w:behavior w:val="content"/>
        </w:behaviors>
        <w:guid w:val="{B4925FD5-B053-4D55-A3F8-0C0A46DE6D81}"/>
      </w:docPartPr>
      <w:docPartBody>
        <w:p w:rsidR="00E34EBE" w:rsidRDefault="008A7B5A" w:rsidP="008A7B5A">
          <w:pPr>
            <w:pStyle w:val="294CA703A1034AF5BE755C47B56CB5A0"/>
          </w:pPr>
          <w:r w:rsidRPr="00E35F94">
            <w:rPr>
              <w:rStyle w:val="a3"/>
              <w:rFonts w:hint="eastAsia"/>
              <w:color w:val="333399"/>
              <w:u w:val="single"/>
            </w:rPr>
            <w:t xml:space="preserve">　　　</w:t>
          </w:r>
        </w:p>
      </w:docPartBody>
    </w:docPart>
    <w:docPart>
      <w:docPartPr>
        <w:name w:val="65A6AE6CBF1B480CBF5EEE37B480EFC9"/>
        <w:category>
          <w:name w:val="常规"/>
          <w:gallery w:val="placeholder"/>
        </w:category>
        <w:types>
          <w:type w:val="bbPlcHdr"/>
        </w:types>
        <w:behaviors>
          <w:behavior w:val="content"/>
        </w:behaviors>
        <w:guid w:val="{4C0EB5E6-E21C-4F65-989E-5B00B532DFC0}"/>
      </w:docPartPr>
      <w:docPartBody>
        <w:p w:rsidR="00000000" w:rsidRDefault="0035103D" w:rsidP="0035103D">
          <w:pPr>
            <w:pStyle w:val="65A6AE6CBF1B480CBF5EEE37B480EFC9"/>
          </w:pPr>
          <w:r w:rsidRPr="007313FD">
            <w:rPr>
              <w:rFonts w:asciiTheme="majorEastAsia" w:eastAsiaTheme="majorEastAsia" w:hAnsiTheme="majorEastAsia" w:hint="eastAsia"/>
              <w:b/>
              <w:color w:val="333399"/>
              <w:szCs w:val="36"/>
              <w:shd w:val="solid" w:color="FFFFFF" w:fill="auto"/>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新宋体">
    <w:panose1 w:val="02010609030101010101"/>
    <w:charset w:val="86"/>
    <w:family w:val="modern"/>
    <w:pitch w:val="fixed"/>
    <w:sig w:usb0="0000028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revisionView w:insDel="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A10E8A"/>
    <w:rsid w:val="000B1F8E"/>
    <w:rsid w:val="000B6D93"/>
    <w:rsid w:val="000D2F4E"/>
    <w:rsid w:val="000F21C0"/>
    <w:rsid w:val="00134B75"/>
    <w:rsid w:val="001B4F05"/>
    <w:rsid w:val="001D6373"/>
    <w:rsid w:val="00234A6B"/>
    <w:rsid w:val="002D4B03"/>
    <w:rsid w:val="002D5EEE"/>
    <w:rsid w:val="002D5F81"/>
    <w:rsid w:val="002E36A3"/>
    <w:rsid w:val="00314113"/>
    <w:rsid w:val="0035103D"/>
    <w:rsid w:val="00363843"/>
    <w:rsid w:val="003B477F"/>
    <w:rsid w:val="003E67D6"/>
    <w:rsid w:val="003F1711"/>
    <w:rsid w:val="004D70C6"/>
    <w:rsid w:val="004F027D"/>
    <w:rsid w:val="0058791E"/>
    <w:rsid w:val="00590B74"/>
    <w:rsid w:val="006145E3"/>
    <w:rsid w:val="00634967"/>
    <w:rsid w:val="00637A9C"/>
    <w:rsid w:val="0064529B"/>
    <w:rsid w:val="0069188B"/>
    <w:rsid w:val="0071227B"/>
    <w:rsid w:val="00730704"/>
    <w:rsid w:val="00754F3A"/>
    <w:rsid w:val="00763356"/>
    <w:rsid w:val="007820C5"/>
    <w:rsid w:val="007A43B6"/>
    <w:rsid w:val="008308A6"/>
    <w:rsid w:val="008806BB"/>
    <w:rsid w:val="00884511"/>
    <w:rsid w:val="00884A9D"/>
    <w:rsid w:val="00895624"/>
    <w:rsid w:val="008A7B5A"/>
    <w:rsid w:val="00912985"/>
    <w:rsid w:val="0091537E"/>
    <w:rsid w:val="00932870"/>
    <w:rsid w:val="00937873"/>
    <w:rsid w:val="009A3160"/>
    <w:rsid w:val="009B76BC"/>
    <w:rsid w:val="009C1599"/>
    <w:rsid w:val="009F6AB7"/>
    <w:rsid w:val="00A10E8A"/>
    <w:rsid w:val="00A92A8E"/>
    <w:rsid w:val="00AB661F"/>
    <w:rsid w:val="00AF0D03"/>
    <w:rsid w:val="00AF7E59"/>
    <w:rsid w:val="00B40799"/>
    <w:rsid w:val="00B55528"/>
    <w:rsid w:val="00B570BB"/>
    <w:rsid w:val="00B65DFB"/>
    <w:rsid w:val="00B67034"/>
    <w:rsid w:val="00B744F4"/>
    <w:rsid w:val="00B92C58"/>
    <w:rsid w:val="00BD7B05"/>
    <w:rsid w:val="00C046A6"/>
    <w:rsid w:val="00C26E89"/>
    <w:rsid w:val="00C42D08"/>
    <w:rsid w:val="00C71EBA"/>
    <w:rsid w:val="00CA57B3"/>
    <w:rsid w:val="00CC62A8"/>
    <w:rsid w:val="00CF19E0"/>
    <w:rsid w:val="00D14420"/>
    <w:rsid w:val="00D51605"/>
    <w:rsid w:val="00D558B9"/>
    <w:rsid w:val="00DC38EF"/>
    <w:rsid w:val="00DE3D72"/>
    <w:rsid w:val="00E21A6A"/>
    <w:rsid w:val="00E34EBE"/>
    <w:rsid w:val="00E537EB"/>
    <w:rsid w:val="00E613B7"/>
    <w:rsid w:val="00E67919"/>
    <w:rsid w:val="00E7345B"/>
    <w:rsid w:val="00EA361D"/>
    <w:rsid w:val="00EB00A8"/>
    <w:rsid w:val="00EC286D"/>
    <w:rsid w:val="00ED4770"/>
    <w:rsid w:val="00ED5C78"/>
    <w:rsid w:val="00EE2A54"/>
    <w:rsid w:val="00EF0090"/>
    <w:rsid w:val="00F713F4"/>
    <w:rsid w:val="00F77E4B"/>
    <w:rsid w:val="00FE33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8A7B5A"/>
  </w:style>
  <w:style w:type="paragraph" w:customStyle="1" w:styleId="ADC5E8691900475DA5D4DB5D4961DA57">
    <w:name w:val="ADC5E8691900475DA5D4DB5D4961DA57"/>
    <w:rsid w:val="00A10E8A"/>
    <w:pPr>
      <w:widowControl w:val="0"/>
      <w:jc w:val="both"/>
    </w:pPr>
  </w:style>
  <w:style w:type="paragraph" w:customStyle="1" w:styleId="B3E71DA60DCF497F939F372D0A3FB5FA">
    <w:name w:val="B3E71DA60DCF497F939F372D0A3FB5FA"/>
    <w:rsid w:val="008A7B5A"/>
    <w:pPr>
      <w:widowControl w:val="0"/>
      <w:jc w:val="both"/>
    </w:pPr>
  </w:style>
  <w:style w:type="paragraph" w:customStyle="1" w:styleId="92F459B0875B42DA8C1D9C85157B430B">
    <w:name w:val="92F459B0875B42DA8C1D9C85157B430B"/>
    <w:rsid w:val="008A7B5A"/>
    <w:pPr>
      <w:widowControl w:val="0"/>
      <w:jc w:val="both"/>
    </w:pPr>
  </w:style>
  <w:style w:type="paragraph" w:customStyle="1" w:styleId="7A87483237B5439BA67FFCD4D80F5ED9">
    <w:name w:val="7A87483237B5439BA67FFCD4D80F5ED9"/>
    <w:rsid w:val="008A7B5A"/>
    <w:pPr>
      <w:widowControl w:val="0"/>
      <w:jc w:val="both"/>
    </w:pPr>
  </w:style>
  <w:style w:type="paragraph" w:customStyle="1" w:styleId="BE6E0CDFBD7A40AE88B8A10AB49FD5FC">
    <w:name w:val="BE6E0CDFBD7A40AE88B8A10AB49FD5FC"/>
    <w:rsid w:val="008A7B5A"/>
    <w:pPr>
      <w:widowControl w:val="0"/>
      <w:jc w:val="both"/>
    </w:pPr>
  </w:style>
  <w:style w:type="paragraph" w:customStyle="1" w:styleId="DA84C1EAAF154349BAA39FDAE00FB358">
    <w:name w:val="DA84C1EAAF154349BAA39FDAE00FB358"/>
    <w:rsid w:val="008A7B5A"/>
    <w:pPr>
      <w:widowControl w:val="0"/>
      <w:jc w:val="both"/>
    </w:pPr>
  </w:style>
  <w:style w:type="paragraph" w:customStyle="1" w:styleId="4FDD02D713E2429DB57D5BE450055EE3">
    <w:name w:val="4FDD02D713E2429DB57D5BE450055EE3"/>
    <w:rsid w:val="008A7B5A"/>
    <w:pPr>
      <w:widowControl w:val="0"/>
      <w:jc w:val="both"/>
    </w:pPr>
  </w:style>
  <w:style w:type="paragraph" w:customStyle="1" w:styleId="D2AE6DE937AC45709A6855B4C4506388">
    <w:name w:val="D2AE6DE937AC45709A6855B4C4506388"/>
    <w:rsid w:val="008A7B5A"/>
    <w:pPr>
      <w:widowControl w:val="0"/>
      <w:jc w:val="both"/>
    </w:pPr>
  </w:style>
  <w:style w:type="paragraph" w:customStyle="1" w:styleId="AA5B69B7E2DE4C5C8E1D4AF4EF7D07F6">
    <w:name w:val="AA5B69B7E2DE4C5C8E1D4AF4EF7D07F6"/>
    <w:rsid w:val="008A7B5A"/>
    <w:pPr>
      <w:widowControl w:val="0"/>
      <w:jc w:val="both"/>
    </w:pPr>
  </w:style>
  <w:style w:type="paragraph" w:customStyle="1" w:styleId="294CA703A1034AF5BE755C47B56CB5A0">
    <w:name w:val="294CA703A1034AF5BE755C47B56CB5A0"/>
    <w:rsid w:val="008A7B5A"/>
    <w:pPr>
      <w:widowControl w:val="0"/>
      <w:jc w:val="both"/>
    </w:pPr>
  </w:style>
  <w:style w:type="paragraph" w:customStyle="1" w:styleId="B1648E599E324153915D54035A2DF10E">
    <w:name w:val="B1648E599E324153915D54035A2DF10E"/>
    <w:rsid w:val="008A7B5A"/>
    <w:pPr>
      <w:widowControl w:val="0"/>
      <w:jc w:val="both"/>
    </w:pPr>
  </w:style>
  <w:style w:type="paragraph" w:customStyle="1" w:styleId="795CBFB071D74F3C86A0AF459F8A394B">
    <w:name w:val="795CBFB071D74F3C86A0AF459F8A394B"/>
    <w:rsid w:val="008A7B5A"/>
    <w:pPr>
      <w:widowControl w:val="0"/>
      <w:jc w:val="both"/>
    </w:pPr>
  </w:style>
  <w:style w:type="paragraph" w:customStyle="1" w:styleId="32798BAD2C2941EC812136DB1D53C207">
    <w:name w:val="32798BAD2C2941EC812136DB1D53C207"/>
    <w:rsid w:val="008A7B5A"/>
    <w:pPr>
      <w:widowControl w:val="0"/>
      <w:jc w:val="both"/>
    </w:pPr>
  </w:style>
  <w:style w:type="paragraph" w:customStyle="1" w:styleId="C5645D9133CE47CB8F40ADDA91BF190F">
    <w:name w:val="C5645D9133CE47CB8F40ADDA91BF190F"/>
    <w:rsid w:val="008A7B5A"/>
    <w:pPr>
      <w:widowControl w:val="0"/>
      <w:jc w:val="both"/>
    </w:pPr>
  </w:style>
  <w:style w:type="paragraph" w:customStyle="1" w:styleId="65A6AE6CBF1B480CBF5EEE37B480EFC9">
    <w:name w:val="65A6AE6CBF1B480CBF5EEE37B480EFC9"/>
    <w:rsid w:val="0035103D"/>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binding xmlns:b="http://mapping.word.org/2012/binding" xmlns:xlink="xlink" xmlns:clcta-gie="clcta-gie" xmlns:clcta-fte="clcta-fte" xmlns:clcta-be="clcta-be" xmlns:clcta-taf="clcta-taf" xmlns:clcta-ci="clcta-ci">
  <clcta-gie:GongSiFaDingZhongWenMingCheng xmlns:clcta-gie="clcta-gie">钱江水利开发股份有限公司</clcta-gie:GongSiFaDingZhongWenMingCheng>
  <clcta-be:GuDongDaHuiZhaoKaiNianDu xmlns:clcta-be="clcta-be">2020</clcta-be:GuDongDaHuiZhaoKaiNianDu>
  <clcta-be:GuDongDaHuiJieCi xmlns:clcta-be="clcta-be"/>
</b:binding>
</file>

<file path=customXml/item2.xml><?xml version="1.0" encoding="utf-8"?>
<sc:sections xmlns:sc="http://mapping.word.org/2014/section/customize"/>
</file>

<file path=customXml/item3.xml><?xml version="1.0" encoding="utf-8"?>
<m:mapping xmlns:m="http://mapping.word.org/2012/mapping">
  <m:sse><![CDATA[mlOYf2i7YClhLCkBrG7s8tHKKV6aUo4dgwSl2m7/EVQSYuyS7sVrHB50HeWBQqJSsFXTA+6T05EO9eqqHa+55iFIf9zDd0CgCsKh9mEmyVY0nkLxF6OU67rf1y0mXQIdPTphCD3EK3Lh7KksrHpxS1miIJ+zwuor3MxEkSSl8ebqwe0cuFz/JhVSwzo8e4lKDrY7Oj1Ecxb4vO8JvVoSi+2UDQBlBKEOpbTKqYHom/0IhtmxdZ5q/w6qlJu4a87F+rUlsCBruD3fLvuKrY7OS2LlDG6WB6iCvOg7rR6oVvKC0fZkQbB3IpebdUW81VlNGkIjafLbxOKF+oLqX7sNVbxAbeHpLwbrQq/i6h1JrLUK7h8fQ+TGBtdCBLzuLbPMcHXx5Ic1FTZP3NHY08GnzYw67E4MXUXvSnXfllmdIEg2cuApXt6aKArFnfCoy0GCemWsuK4hWfVvit1bAaKiGWsHJA65WrhIOXXhCKXQLIP7geyI00FmLjGDW/nFFPUUGK7xX7anizQ6cpMaDEE4jNXcDt3uvD5cBB4WJ//hcKK7TNl4H6Lw1i7Vm6yU6l0mG+hg89QZIrHQTGLcSzvpI1oWvsriYEKZrH4Z2+ZuB6Q6Z+j3yRv8vv3keJpesoYQLD56sDGGUVHgm4bSJ2z5G0OsDnXirI/yRRTxOXqYlsQ3SGx4Xebt+O/JSEZ6zelP4GVyu64LDHzWbH0sJBV2AdMPE+VJfxO7CEBXi5zlK5qSkM1J3PaEmbKSG4oh+lBkCq+4auSq+kJsvvoBuTIEJFhrbfCMGuVbTQaqDFLBcGXsBDUJQeerM6og6wcV36UtKSrrh3L99kwAEMOc9cUvM0GWghjy/BKvzfvBWfU0TsMAvAGRzUpv+L+eO7PbSnxdL2dSUt8+etaCnb3vCLefyxvkIGQGFVo0gvZiPIGep+y6H7EO5QHyUx0GCBwunigjOraotcWSBQDgtSr143cCcgR6QqEXKNEhzr+WnqqXsbJ0yqIqAqxBrJ6V2rmK4h4wunRAcj63Wt7ybuQwV7nKom0WABNWbIb8lM1zDrg5Ouh5BfaB0C9vtBiIbth4QOtUr1Kq8a2RgTC9gaLdQWwiIPbZMpA5KOOVZG2+WaY/T9BaT3uhuXSHyK4h5J8JsABkWKsVTzKo+RBnNNEk1STvrvL4Lm2LmoA02wnkff9fwaZRt3XJo8SQKP6/cZJfrkSDfsVUiNaFNTsnqwysNkx3Y2imC1BccjXtAVknV+5fp7eahbiuyr+z0k32pXcsAwUHJCq5rrAriv3hWPmLXj4Hkr3/Pu19ZFBHI1wRrdFk+qpmFmmcOG1yzUzgQrZw0SRYL43tjFxHUx+TL5EVeTXByatnhkxPRd3OXcSeEPLOrk9BDSSaDzXOrHOp5iC+A1fm6INkd358CB60M1hi9gse9ajrW9ZVhWpZDtM1k9RSW2tIufjaXV9/lHGgNDb/NrVjm33DLn1pn8u5nruuXHVpXMD9yzR6KArbvLwlB/KHP7KyTPnbSpw0qAPxqaHYkJhtMdPkEL0fjmbmS6CyCuANSVJKwaRzeURJCxmYT0X4wHnhfrni66sK0ztisrsVVVtwbRK5OFXK7vUdcUdcDKq21Sq01zL+hTEB5mPahlrFdUjrtLlybUwsLUuDWExdF+h0pdRkhcOCMIk1BjcjuqT414PRnqGVU8WwmWbCS6hfctZZIYonRK7AQegks/Thjl0Qj+QDQXpaREQvpKRSNmdikCDkW8GLoByEyGtH7eDmgQ2M9qhwKvneCe8nt1d99Cqd1pMfTXompvECkzd2nlS/7JDYhtsJBW7ytLcQq0jfDLWETTfN1Iil+ve7IGEx9Mb02U0W7G3YOEOnoWDaNkL2qdSJFjxTNdzZy8i9LcwjKZvpQykLuBcpf9GHXSGXI3OzpGCoYIx+HeKd19X5Z6LOM08jjx+nqTT7IDaWcJq9LSv4QwfMomuYJC0FcLJsiph4OaTSlk79s+nIRo3sRZiQ4MYu+rJpk2UTe3RD/HqUV/8BdQw1rP/IJSoTcJlZgH3UQzri55/V820j78Y0UK3ri8tgjLuj/FYsklQjGnf2PjLhAkwZiV6VDKTSa6RdcrrsnTTqcePkgUEFxYkVr1uPflAafrtdv+RnpiSlMvkdzrK957lb/oMW058siw3qNVyavbKlhyVZsXEgKPV5XXodzjRrhLCkHSIzOQ+4iLhxpC2jSnOH4JrvXJykSQyrWefv0uS3WehxlbDDSkrPwaXjvDgNFd7OZV8YRn/3RwS1vHThgdv6yaRGoVzWyP0BSG7bwJhB8wWDt8dwOZ7p0rhPPWchepWbgWDCkyfrZ7tTQ09PFpTNqOk5ElGAuzqZUFduI9A8GCLFaLLgkF9N2Kw7X8eZ8fK6v+Ptasl3NnQ5iVJtSp8mEtlZbHwjqM8e/9W30Kukft9pOJ94qJGzbzD8jbQ/yv51bDIzH2KjdFbm1LlvwMhGMdZevtUV4ncs7P7mr07cLlHzQDkwhQ8yjsZqRJBlB8rW2MlDLGodbrrwx741BHIAnW05JVwjgvwD1JHhZSszFETFNcT4ViGu1FtfOldeM8Vf9c5Xl8yy0JkrYJd05c0+eE6eL0ef4ekxtFQLna0gsPQX+fShzt6W1eAcRRvl9DQNMC35F3AfVIBybNLrp1e0xe9Ibo5WeyunyDb0yxy9KVHAQUiBGIzUVHqvlC+xUyiqB4cLxnIa5UuT0gTE/sHDJcdB6EU3xPcW6ZNjNC/NuKt4oTWhUwi2wGJydYK2C4eogYVFFxT2s+DrMOTq45LbHFIpW8I279cGienld0HXu8l89jqv1kCRdwxSBncpG2w2DEnMTHXCX7FDbhUeIIh2pKkEUwWqkNwtkrb43RtNqXBE5PMylj8n3AIGuxUQ6C4s2TBGx5okSDleGQ8fxT2rtSQf9E9P2NmBWlAg28QgcfTAWbce9b5Kmix9OzghTUM3oYMG9Lcc7fd2/V9U/5ywRagCqpiS9QgJ9yy6GGmBZh9eOr8QMUqoWddkP57rD8sRwn5v5VDc82fsymHiVMUSlq75EPRR5dfuNeL1cVlwEwIYkTHV3n2TfKAZkhTb0viL0W1fAYUImnlnHXPLJ07LVyMMEVdyQMK4m1RNR1XVYz6mzmAtRhZEkk1LYP/OhHF4c12PIK/qTXOmJeyJWg5uSmUtB2+qrNHoW9/zWxQ67Me2wBfKJfW+oWOS0LcG04hQtfqLl6lyuZBZI0XXE1tGZgWOWORRgkBU4e/dfOToSTKq3maR6SWFP2y7P7qjamha1gedMg8rXBn/K1qZM2Onw9CI70TGpOBZ/6KT8Jv2+1/P6nVGT/UYyGMECZMoG1bFNNeJY0zUqWGKt+H0C0Wz1rAse2ztZm4lkz9PtDm1ruBAQMEONz21wonXB/oQRmZPmQi45eSiVspGhsbl6vhLFVfEDwNrv6EZQB5ORVdNEmXKxHN3Y2hnwBRRPy1rdxOopCHM3g27/9ZLlmVna9QjBK6P8uH0Sw6WlJ6quNbHUHF9LRWBg5LwnaDLbBPnqWM2XkV5CSdf1QOlb2uOCmzvskyyoMyzpFYnNLPQ1fYN3wYIGQpawfazAOOcJPykUD45CHoSA+I7sIhPpuWhoAcjO2iok9+WwvFbmJx80/ERCDhzu74XM/c8gww1sTu3cu9tyX5KC98kV1uIjx4q5C4HJwcNyu3hTS10Ry8uSOBiwf+uA612tYmhbtoWu7WG+C9IMc0Xh+77/lB9nzw48y5W4dqaiZbQQpM/xrk4xSry0eZyQZvxRXC+NRNpJqYU359F+Jtv8QW8Tv1at9raobcmOxE95MiyzoV+Oo45AuWkRf7DdXlMt79L7frGbLHkDIm2s6JVFhvAc8oqA5d7S7pUIy8NsL7WV2l2ogwU0h6K0auxiHJT3hz+XUVwcKxF3I1/LItfhv9vVQo6OaUKaaU+/NW3cFrkipgH8rhd+CW4Q/dP4YH4dHO6HS9Q8ro4WWqShqtx+i5PeYE07kTCvLydNbyfAeemMUPAe+RPtiCAsMwC6mt4BVo0kcIzGJyAsvmTD8VkpqPTwf5kdL1XmQyPGsYMk+ZKvMAOSSG91Y++4Q/Uew676ZyKkAS7K+1jPiCnvJmT0d+dLAc4A5tT2DyUV3GZxCUe11pbX8kKC7gsLR50w9ez3K7R6mNNKSX2touYjrwc3t2eGoIIhtHiVe3VqzXmoo1jhG2TPoc18diFbW7Aib/PqWBehmgjQn36Qn1XJm/ZuNQBsvRdRzhQxvMI8IvRUFr4FzfZNka6pqo19Ofo8VYy0Hli5XcGaqfc0B3r3qyM719fM9F9oTKLrBXqxn3fCdUWZpfXZIyo6rznhvORyJI5WRpMMtWPx4nkXdCTOpqOTCph9bD02qW0RRwyT2MXytAvY/MsBVk3BTiogJDcGHglwKgc9aT17JdNpiKd4uxQiq9LK0OKy7EFjX4mk1thYddqljaczsiHAYCFbQVBNMBgz3qpPIA3BW3296gVsCSldBKLCj8VygR7yLmh5hpIcuSKts10yEMRJH8LzRnO/YxyXLKNK4NMeWHQ2SGWcpQPV819BGv1TJEMVOHD3uB4f0LNA1ErVXulEm8fqPLH6TZnpDGNe+6+f7JnGplFkjXQhxTd4CXvZ+JN5y05M/lle8AEOl1NQKmXp1GBX5ISVGe9BIP5w5XVGcZ168oYo6aLuQHrEWMY/8IVmEgf0GfCM+QXe9uboUQjrrA7DOWcDkuv1cIF5Er95eHBz+NLZuK6HHpZWPRty84ZLSdpTic7UBCzr09Pe6Tky1G4qNdylKJu3UJUyjB4DmB70rcUBZbVLgA9B/0cyiwjnFxikSmFlcgKHCTRv0GM1JNnwnVL+zjU3768CmTWpW7BJ2f/s5Zu6QfjuOz5edG4mLvneAh/1TUhDK98IeloXgrPlLhX9QC8RNHb9iaTJisEfTjfy92orP4FwqVXYLTU0ohFOdOzoT2WTGt/S2argpZ5ZtsVvod8OJddssp+6hsOhsGOYuhje+wbd5VRkUiyMveBBWavtsSl9h7CrXNTDX1Ws4ffWXiNuLAkixH+xm9wJhsnUkFuXmoEqUYUnbGEUCTHGcCLGG6KUnhXUi4YXlDAja0sqPuYOb0QLYMrudV+dOXv2SqhfxTumkgNTP03X2alxVC6LlUywdviR4rV+2mH0bM0c5oyW5XOWhoB+gtsUhN9+hlnFgPpsy/erwwXmMYVNFIlDLEf5SCRuCKKS9OvnZIdnuxw1OTy4N15SvtZbXfkOFp3GRWy75lMav5VV+1NTdR2LnzGl2mG59HEc6sr8p4JG2vNJS189WCvs53hvFnm6228LzCcjMzCE/tjZXtSrl5+HErZkUOU0T9XPpyKWQJ31ljfpWb18dTutAr/Z3qwocfTnQjWJo2xLyZm2aAKq+1uqMuVaRI3lEsiBSidX55946Fz5/N3WBl7Z81NMozlDL6GxrQfuOLHT0wjnWijntuQxk/mboaCE1fNPaiuxBTB8ij1xa5cZnUSTQzE+Sk6DedxAcwAIwgd2mB98jFc5d6RrUcU3XUuHCitBIc1MiilKxooPm2SjIkRlpUgU+UFVfO3WJKISMkEFoL4MijlQAKBAWBFqG6Sz487DN8vWz9ULzlxTJzYtvC/QFGtG7LBjQ9b9W0sVN2oe88FRyg49RsnsleBfHM15hbpl2wsIfR34pRZ1A5fb6jdjVpgUbhPBDLq3kwbhQhykMG6RiChGrsDJnqYI1YXfEMvjleChH1hoaXnfiZVwJTEi0f0J7a+NPqdaulC5hA4xkNcb33qZQJpNI3bmNDS3DlXYOX3NGPsXvf1G139y+LKc6LgkE71haa2h85f8Al6uxdyNpvHV1EfP7sfKLq1KExO3xqCpT1PvsxT1ACuP0amjbyFAROgSmPkl7JJssRuoUBvgJoepeElDKWrQ2tUe79OizEppTacQ0ydQqxZcmnbgxw8S1Kx99L2iFTuheMoITv8T/y7CBnB2svonCRCLJb8fMwvZhGtelUeaknO8kTIKs4kScJ2qwJY6WUXp1jwC1QHnaN3qgedyCzrzqe1dr2LSlwRaBYah37DB8ZiHx0O/FkbpquyPP89kcaRsdgo5JtMoVS2mZeKFKLxmgri8jVyPW92zKwSTL59KQTayH1xmTuJ8TVsdjCAns7jMf/8StjgIel7RNs6DcTxQvjSCACZ5ttDBOcK94/JeCHVPaYDnoFwRZOoQ4P6d3/mG7Th0AQk2j06+Cl/n/JMf0pfeO42KcbmD8UksE9f7vxQbdTA7FmD6K9xxNP0usjiAKk8LjY2jr0JIzEJCYaFbdETvwj/GMzyqwYsqELwJgAqH+ramGgf/HRo07Thdor58WE7eIzvXAWsxDkQqFtlB9QlLXAXqffVhQd/3rWmUEXWubgDII6WAYCM4oh2lGAsNUE2IPaR4WRaOnkvmQXZBmRKRDtjnXTZFEXgxinFqOObfo83cfv26flDwYT+PQXlTnvDrtCi06GWQaIL1DOlpHTvEidbEqZBC3bXSxj01B6HQosYTgjDIZrAPAy/k2IqQvppjlIJFaLgUiFU5HgJMYxPylTUoTeffqfbh1GWXw+OyE8aotDtLVhdfNvZKlLhqYEMF5d5VqDJaG6k2hpa1UEI2cNEXz1nMsXB3LwWHFHiVitjhpFsPQ5a0A0gDpJAXUuldkAScXlZO5ts7D+0dIJippjOszXXs9bc10mWy0U1/vDJFzdBs0FLrN1tAWwXs27++qzVAyJLH9TYSU9CeAZhOyAjoaxsPrydB+oSs1BGLOpbcqbo5QHUXqcrGvWxl/fLwGX7oABGb5gEJa4Zj1215okmryWHdKZpeg1oY3izCLf2+h2Oe/27HbkHrWywtJYpVoqE2DPxHGsbhJyKZHfm25wsYT21Ahw34II4Ab9H/5RdrDmsUUsiY9rYWgozwxCNPh5hl7wanzEJW30dWFJrOGdzlbeCXsImkIA5pvgxVxVslSyGJQviNHCBtQX5V8EmLGfjlaZyJ48FjIwsH7vlsH0gGpNbrvG+dj+IXJgzfmqX8+IpEt3c1Rv4G2PdAgvp+Y1LQoQ5uMWnVzLQbctTwdignWEz283qmfh5XLg1AaQWZB54ZMa6o/yYzE4ei8Yx0TJUmqlTFCUUv3d4M6ndWBozwsVfcoiMF0Wurtk7SYklr7+8YRvLpXUZlsJxL9XTve95zGaLCJbH9968gDGHcSoeNDfVAYeQ+Hv/aceyNG/0yF8tbYIxKkaSfLqUMYwpG9B8NcJ3ru1NYNwVJb0I8YL8VrUpMFYqwJzcNPBmf9su6e4EIdg6+DGze6yX+3dQ0g+A57fuz/nyFOXk5Fdl1Xt3bzdT3Fkyja7dDqGqPPMK6lbtIMKBv8sITU2w/Rny57jcWTQtGZ5luwZY5Pu7r25W/SxwzwPdJoiCbZ4I4bZ0M6ag66JS6O2M6rHhS76pVu62CLa7A2xbBL/Wyl1Yh7tSzmP0XwAMEdrrVKVTJuIiRt/KjsTpIkEMgenZ7i5MYMLBYT+djUXORpanailQxelKyxu+Duo4+oiuMbF5I0dPLgQfYU7nwaCWkWN9M3KSQGaXBg3Q6sOM9ezZiKNWEQ347BEdvPphm2i3OcvKWHZ7RyjpmnjaoeIoX+S5voaodd6vVx7/5ZdSavTCvtXo8zfANsGzfyZbq5Izu4BQcwJjWKyjV9jdx2/Iz3h4huau9G5oU29iIYNaOkkMjXPQ6FhRWKxFPquCfZ9Ungx+LpKJx2rjj8++jNWfIxEq96IOfQAOzCJGVrynATKA+1aLVBQIyvZuJiYkz1zCGtscgzGWg5m/KAxh+4+MKn8y09mHgZo40HjxgqZfYICOstWMSoDlutFNw3yXywWfYZ/Qs315XSZ+eYNjmvhr+kGoqyZIceWxoHnAUQwd1qIcWPwgrT9mjFmwAExHePjkGrX6w44bD5OMgeyrmgnbK1O5lZp7160q3Um966OmXWUUBJHTDydz7WVe3hJuVNBRRcNObchEx8oqaLadFJWFi9HQmQPIltGgKYe48UGXSxr5D9q9Yjmb07ZNRO8kR56Z30c4693oSZ/GepoSW47JxsTLxlx7EEAEgwnNfALZ0TJ6srr9hFbsCy+ymezU0+OHaLJK/NxgVtxZgCk+mA6LcoTL64AqEurM3cTr/YDB4Y83YBCGwSyrxtUxK1Bv7Dz2Z8pliDESBVaakGyJjm2n3cxIvKzr5ld96eNCFjYOLw3i2+5AQiCw+veU9oIyjVsEOyPHBkTXEBWhIN0vdWE76HjScPTSG2ngmxtxntm3GZxOktEiwYwvEpbQcHpQEMkw7CpQrrgGYs1cxlbBtpUSUkU11pBXrMxAEuSKIKSwUJxnP03jd0nRIp4+5bZGqQ8g67zKI8GpRHGr19tkp8CLJ0KkWlSikDPQt2HB7ZYuofSNqbZt3/Zx5w3dP9e5qJo2SufqdY+Rzt/E0LPXF6i+qtFw3RgUeQ3wyM/5MDWH3K98JEgG45YrDXvtP3zbdDuYoN2vKkFGyPdE7o6+xNTp86lCUlzbsuJxbE5rNVxirKyW0MBxnjZJNBNGrjS3zyVZ+ISzKuPhAxjhRntMWMqe1DZHqz0KJ1J66gkYIpsUW7jrZG+Fu0AOaw5M1NzMQnZo/Kac6/Vt9VhVE5pDXYAYFXW15K6lhw4wiHwrhsnqlmLtH7SFmXkGw7uP8ZbZscrNmDyXk6lWhcIXsoAXVbI5Zw17HD/T2NlZNN+GukuH7dKQ4CZcg3ClVgWkYh2RQI5Pxe4SpT3Hd5a+1qEBZ9ruyBkFPp4WdGbAf7LXT4ZRbghNJ5lc9uAVVH1oI0NBArTtrE23hfX6L455upUK0ag2gh6dpMw+MEdRTT2z00vi9JvZTHViaapJW0Xb/ec0F7lGGzENYa445Ku7zhYrqt4aUL+4WsW7uBAGPcy3DPztQD/iY5EcdE0+VUvWqjKzEcPSFu6tcyV0VAeaX/J7++SjRzWE60W8ZByzQbEfcHtybnkLz/0ueUJiEQ7EFvVfYbs/CL4TtKvBF8IJ4ZcPPw030GLM17HO5sWg48P2th/YJkaJRaTqgSGQ1b5o91/6q2apabDlv3e57EyjIYyAH+2leZBc2X5PCtRk4+9eG0LXoln0S2rAcYdcKfWySpXWgASDlE0Wq2M67PMqnbFoecM9k0fEz+yJfLa/gg54JOACdV7l89AK/UBb2X7/3mbkX80uJBeyt0M0phWdTmahZIVZ3M1TL48Es2PllBIkdw741pQBlS6rblmVRJjmp6oxrzu52geDMByCgLDLG2Mu9zB+/x+Mv+YDQffhTQ11bigzM4CWYKPnmibem7lo9aVs/sF8vdAl1iFvf6my7eTM8nbCRsF3/uzgBl5rkahkn/5+FJZU/u253L684Lv1Q+5XuzT+ChN3SvuEYJPkWKmhQ4BcnXrxwDm9glhaKNHPWx/7foWvKhqUW8yTtFVs4JlntVaQoJVRDsVw6eECl35WVHh1hapewH7xySvUDT31A9M+jAEw1zpen//PvPOG5qQaOyq9s9Fr0FqQ47o4+TEcz6EXuhvvIrj4zWuEBYcwEmlJUjW/EPIaBUlTeo7MzwOshR3uvOEf6AZDVC3PIf4e9d2GbIUcd9DwIu0HIlhPzQlUvmGmZQG5GQRaZpWRQJ812XPYbOYn++G7+euzTcAO66IKVbBQRQ2w27030y9NksWDz6GNBbjnRwhlnMK05CgTMSVDmrdHOawFOiJ+lD1QxN35a3oamC1x+WAYpTQvDtDAohDJ/g6YJGEOrE/g+6kQ4TqYXqg5R8gufMDDbSHKs1RtxqDAA9f/GBMeSNhezVFh9U8bt8Lr7BXK8J+2T/3gMsZxHlFUGHzP+m2CwbsFILcVGFLTxj00Wjw1/IhJC9FRiKOjXJBTvvoNLt+LGOPVYHJiTCdWCX7aPTRaaZg7oWal1XGggzzeMVdbK8wp3ivymHEC0G7r7j3cv+/d6+wAJTbfBuSJxB0y0OdMM+gDuM1tX1jBMokxjflZ8cIDSy4RbDEWI1T9OYgEG6ZrrRXqHNhnYYUo/IIBzeqF9n4toWXXPK8EW9kQx9Ouy7Ro+vsLCtzefWT/tQpzQYOuq2xLp0WxQ49bPyf5yk/VbpriOK6+ndrHaPUM9vXikVuhOXcIk2KPvXvu7IMJfG7i94ofSBe8M13MNSS6HAEdjspbW4i8QzYdMm8Z7057DKBEgpWdhHRPOkoRDvmZwW2k8LxhtutZ8cKGfI1DkVr9YZ8hghobBh0DwWhKLMfb7luDjUw81jk+DUaWg2++2QBQ4NnXo8BdQeBxNk95Np8q00zqCK6pBOW3BhAsn5tT4s0pxZUK93gLhLRBr/+4mqveaR+VJU/huQWesmENo2VZrwMY+OawDzPxV18WfTj/3NLcyQPeq7ftTrDadARXVjcn17CU50ROSaoGSZlNOa5IDh0iNRUvKCidEdWEu31aEhdAPjZzB+N+Ysvaj0Jsz1e67Lt3JYATV2m9Acabx6OHOSgSLGlTJVd8pm62VJQYh4zGz6SLULPVSiqoqZPIlphqaZYPPdzbdYhaxVFq70rK1kzu//7tIF1Yklu8DP4QSR2dBk0lf6sctzBoxRdcdqzqoIzLU5RSh/+vEvVpOzmzd5wZllowNVO2ia0HrkGeC3n41PVzWPsGO6xrwMBQb+PQKV/8PUpnk0F4soCnAVyVmTHhhHck3ccfT+6Iyi/MfxN+mit2NxLlKfuHuT72nzU1lpbvAUR0NM/OTbv+MlYkQ4KE2q1rc74OYAOfV4Ko1IeebKu/SMcc75OhUj25B8UR+h05N7u2Y3HUQYitz3XiaMjOrsvtgPr9J2wnLewIwq+U1c4sg5wuFVj6Qnc+lO1Zk5Ai+bFNXSUiSNi9QnLwkEOQYsThwXgrxT0vHqjn5oui1uMIfW0jCBXvhG9oJQTO55q5tTHhIzTwHbFDJS+f+aG/M2dFEiFPSY9e4/Bl14FUDM6RmxWLOMsWvKZ5GMZpPHq+dwNInQmrcI2qRq/b2BVdzFKIvTmISkczSjX14Mr1/Za+jpmmeACYkvNQhRdmh4hNzDJ4PprRdc9cZgvy+m5GSGh6FYR+H4idwnOSzlp6Wkyw5WPfLOV/auiGe+FyT7FPC9yIdH9CvVBSAN+iqjU3u8ZCX7M8GLr5L9EnUPr+Fab5RFVvm2AiVf8mRGHLfy508ox1rsF7qU4v1O4o0cXtt5fFeOVwt1xdur/I/pXuHkUhWaAUW+tPJWhKiy1haFXIAlljXN4GOXrZ3ijh/jaevUnhSTsxWFjwMEX0bYx3LSJoljix0d/RWO1Pg4r+1edd+Tru3wC6JuZPZwRx2kwroJeI4vcrRJbk0po5Z1hvRHBmqzhdUTbGNp9G7WQXjvcEYHQV7RNVeb3oBxgWaFCji654eLNhee9McXVdLL80+zmxj4soKl8IFyGXsUn494hpxulZUAm+ix0yC3soat/MlH5Ug9L5IZkSjwNMJC+kYtuXZXLWBY6WLIK3+wBm6PUaoac8c/Z35GlrGx8Ri9rMf6+Z72aaQC75GAKrQhoQni7jvuArRUjbnMSP2a88GGMqD2Lbg+p2QYS4CzEZfpTpWkb/DiZeG2Y9NQ2feGNb0wERnNfMxEbH56OLDbytiw8N7jQ/d6ZdjQ9xwl44V372+RqOQpr94OUrBbChZ3u2dCWd9BafztULAIqIRwxu1Oos99vcH9tPUM0fLyAtr0lQQaaL+Fh01yDSy+RQbl9dNUw+jPIvL6KrG9WwDw11IX4ZAmBZBen7sZeBJ3gLnwB10QCL7zSGpRkK+Ebw79juxgkGWVIQfIBdzU8+uttr6zc6tJBPfr8Qq6NfGbaksHAdmPEmXK5D9sTdjzOr/aPC2uZcAYwTbg6cBk4Hl0/lF9sCMJQwXmpoGuvnQu1chUDhzRMUNPhbDBDo9hE16RGhkxOiMAorjQaLOF0A0g9vMX0NGa0llkbjaQ3wA3mOokH+MD6XlDGPafXLE++Gi0tkTw7ixASxX88kYObEmQJqESZ9nkjmJkJrwIAomoSR+occ5cOJYfK7n5VYjUirGIdKPrZylDfLI+RMK7udTq74TiQCv5Se8H0v0DVX00vVwykR9r7gx0P7T1Ti9RkO+qu+qgoAzGyp0tmMxA990yCEovDOb/3ghF20xFaSQoVp9FE1ZfH9L3mxNuMRm28rEZu5sFo1pJHFXfNm5+o9yEA5xDgW7o1riKjq1mdOS26tICH5dw91pBd3AIcGwD4fERQy0MKx1HuUtaY43aJnWlHZrvzCaTvV15G25XindA9JBFfbop5pMg5skHSjQWv7XcBTgL4Z2X3J90QvBpKLA2xjdHV6hK5OiehIt8iJOFfyrweqePZw/FgQXoQUsvIRQY1zqZq9LRf2YGb0M9yRIfsRjdKXQlW1bDOcC0LipSEiTKsPRGwH2gnNnFRKoekvq+UfSeGqZtroeYdLpQmGCh9+T94znbqoK6kN4doZi2xh2c/HVsW8h3yDmXwreTDVMqH/2tq7fXw1tfu6ORjZYNqcbKkS/n/MA9ZYjmHRYjV2mu3td+0+HWqOlpgknM+PqaSaApYdrHxvDK3DzkfU+3o3GyoxFtWuE5b1qoVjZ02pltGJOw1TNDbbKngkwRiba5je1K2HvtbmRZm/R9CeIx04fzjMJvcuYOiItZUBhJO0cx4t9nptHIXH0W8+mmSr67adfH6ItDuyo1WlHuBeCNNvmnRiVt95oyFp2AoFZgzTZiD1uRgkeY5Gf9SKJlsDQZxacl6Mn5ujvRpUKfSU1usj5uJG6K3fiWcoPVrO9sjM1VDW/tXDWXlHGBt8Gr7KG6N8Lmf07+aL4llKnBW7uwRAzIfb+Fs3nBT8ILuD7MdxU+SShSvd5mftcvpvW/raeBvwgffkymXmRU4zAQ4ZEms0gn48gBmJf8sdxGU3GsEfxdSn3PbDzq7+w9F+dHpmD15d3g3XfMs3GqFIY49yWGH9X57CsWx482HvoNlShu+rK050Q9T5P/Sl5jIwVzoKAPWIlP3CZZ4GYI96mm7tdMRkGiyKFns5W4tRHfDdUg/WiL/6gi32vTKCskLGajwfd+NVL9PCDRalSKgAG5if9hO4WsPNqpPG2mdwuWZN4VnHhRaDVymju6pFMF8x1Us3e77TymFLQiQl0sYE+gQOJVN9NFGncMLsU1cN5UeLmGz67rEwUYzgFPEKT4k103SnimOx+nfbcr0eZYEs2+bkGVgprupKx/6HVj/Mn9ewZN5vX8qA3InyKH9CyYIBZ1cWe0/sHHo/+Gi4w0iV1EG6X1nuRy/xnWW/K855/xc40QPbj76XbXSoF+NDjcX5JOqs320Y7nQDyEY65C5MxNiiStykhm6zQcKTgmSgXk966nd9TagB1UfXaCLT4Dt5CufSgkHIqaGjl0GzkYcXjYOBuvEiCh+GQrkOstPlAdPdHRf+kH9Y3wUL3svo5TRqP2kKY97mihY99SS6XSBLjDgZqTyH0Y+MzBURSRTmawVAiBM3LOPlfttG1InKtgnqSfiTKX3e634gjCCEoCZx8lAkjIKPyS4L9OiqDqBRMuvQgFnav3Z210oEXRRuU+wqPKOykfSlfnhIU7vWXQk6bSvHT/dJ5MnxZzQhiu5Iwnc3Uqwbyr7qJTzYRO2agpv3J/0Nz5HUJM9eEshK3AldyeIYMfRokfx7sjLwgrPQlqqL39G8VkbA+kZaKsNyZrKlVSGztTLpgnF2CP/4Pz4aXjuCeYEDNPKaNt/lZH2MX4LxBPKxAQh9M4KoW2drL6R+swjOiZ4jIliGhHF17JIE0el8+OkO2js2Sd0kFInxJ8yFmA+JxjlxB+mdtM7e+vgRkWTNAkiM0qDjEN0mcCzh8P2T5b4zuCCSLYUL72rqbKxfBbBV6dYohsIjbESIDVo97q1dqWH9VRkiwQzIaXnDuNjJdIh8QNvqfgdSl/YdGCctx1dQES2DQBG7GzoiBDgVRqhVrGLOCcGnuKhnd6a+0jtlmM+xbNKuWIFCECqPqDC7M4KMruTVJCOAEWlVGFqTPfHDyq0PrB5xZ8X838bGGbP/rZUtbEMF1evcbiixY/eEjCUGI4iOi4hPn5XF3AWI9JOxjmxfGBVDK2o5oCH+5gSpXmqQZd5CkWnXK12ohmdzc3qGbwrsSYAy6YyILeKKh2x+rpVNHe4SpetpPEbaRuc3WmxqVshSrEkvgp7LvY2fsbHDctVgEkQL66Q7mPn4x/a08mmsT/1sZNzsr/oeEjhyMpXIt9u/GMw+g4XyPLAGPQjG47VWYsJjgmsnnxlxaIqOf8RtKiYTm6ZG6/Ij4D2FNyGUDO7twFFFhbuoddJjd00fLiObksVxNcH2bYeW8slpBF3MsS+6/KaEtZKca55ZBm4fd4fqNBUh6b/aovh2u9lP76EC+S25YQLAUulLR0QY5U4OT2Y4mtvmo07j3CvC6GB48Ctf1n5jSt7CJWdO+iwDtZF2BgiZMk4XkcgzdhTnNMIveM8UTOLXJ6QaVdor7q8twz+a4zgDb2Id9MTPkJcfyfHb+RR17+83okB86z+0IeJPwJbpj8uNbDqh1CKrXZqul6W3BdyYZeNtSOTKpdaO2lAvjAGEhHGWTU9hH8zsRG9n6lvtVd3J1FRV+mrRnZ0IwP4GkDf4RByTCKcSsw7jw3mUysoD4jp8vVJId/eY1m5aiHEwRo8S2XJ4V3/QU6m3nSHsPPJnlTMkdGdLLb1u+HmnSq82o0GmOmpeorQhKUZpxDc3Pbxh2M4xyvNWw/HhJ/PiIBw1raD89dQaOknYtFBiP2SahD/sYodoTZR2bpJK7AdtO08yTvRnI9dy0Z6+eAkOEFcyK/DbN3j6HzrD0DvsdYa5vy1201LSvoVEq62n0UUK2Zc1uKcgJtsOwPOBnJRSSqxfy01EhrqJaPlJiVdsGCHslJBznX3h9AUe4IoArjp3UMWCPWtP9X0YQmAArmYzK2ATnQpxmlvz94JyipueWZaJuRSkKKfw3p6w2/8a9VWJfJTOrL2zKiPNiT+Snkqnkc89p/XpyYUJLRZLuJCaJzSFhBBlzWvShpXLXz6oNmjr3v9MLf5OKntEC47MsNbqnWo7rYHo3gAOz1GSSzhU6CnR3NNhxkcPofhoUhOYAcxSAoq1HBuk/Qe5j9pHiToxHHyMmTdeAeplMm8SSRQkOY306bNm3qrs/iYBseB+VbP7fqZJNGuDJAErppbjXTPdtitRpWQtt/6yTezN/D4ZDohLK9TaLn5ow8U0XYEYqTzMv7ImW2NBpVZ0ZkCQ+1ceN31f4F0ROS4z4TqhWApJcPL703oXmAioRLbQuLmoyCs9H452RQXfaU++bCicsVt0yxIDr2UZJrOHgp2RDTT/5MsucZDlZioe674V/Jv0V4HNaekOJRQHJCrq8d6fKP3mK+3prlb5qOeruoQUSjCIomGlD2rZPFxEl6fdoDzdVxeBAuXwmzx394jK26uYrsB6CkKch50PKYG+9X9qRp7IfE2ZiVdxUjc2xX1s1tmYoQz5jT+rRbg4s7W5NPfqf3rHXsysnL3mTtdm0Ntuvwja5Mfo4bl68SEpCUe4+dYhHzwpummnscOAMN9T4HoPzZ70FQVym9YnIch27wMrQPhud03CPH+pd+WYCGKrsCbXT+WDuaDFDPlMrw+acHCIQH4LvTQabuh334gfonzlu87VpbfBvj0m8SpPs0y9K8dkMRfO1prCnuewBlj7rfUtZ28LvDTEGS4Hsk3P/Rosjc+lGAevx5QbEVKmP4IKAn7aZCeHDyyQ8HfQat2MqHZCkx/faNJxA7fXPDVjtr2kfgDU0UfGsKQ9o/cMCUsJI549lcGUgn0j+TTKv1HOpjeM0Y4UOzRjoQSckFTeYGcdaOt/9R8tsdLiqTmgT5EqR77Brc8ZhUQZkjnMywLqB7IPAznCvdEaM2NbEEdEkXU1/PYpMA6iQyau0tkMu+k+/XHkPiR3mZMDB7Sor16eEEsAQGEnSYYcok/0fNMVtbG/iNZZeAi7dcC+D42XI4cXjctPnLoU4rPjubGraMEHHryVc4U2mXchztb/1AGS2EhDQNoGsxEyGW/NGcjolkHFrUd/gljp9fo6k7UGFt9tTu/3n7CztXfv4NWMsHqZuuY5yvdnEZIx/5WfZzDCeL2Wp+hcfjDo+0qGtpZt7QnauFIh7Win2UeYTth+O2zumo8wUsGS6ECZU7lPjDKY47+rm03vjEiQZLOnq4oBwt6SO5tdKv8VUDmF8MwJu1/JiRwHpmniePjNh0UafIjjs5mspvRuNZlFDBA0EcQQv7D0xhOkIyT8q9ITbzQe9cW5f+yCxv/AIt+msP5VrYS/NfXlEXQ8Pg0k6wlRdFnngm04hYdWpD5G+rzs1kK3zbLyOMrienAItXkMDMmRsLV8VKDWwkBVgG90eIpHl2tF3rB7+ZLt+3Bo0O/1tbjQSnKomMwhODJfuiWRgy0yd5IeElBYtVYK1b2dvtn1CTJgNgyYJTfAJk/mqLlY3E5xbe7/B8QlOAPlSLRBTvL0AaMlaublNfiGBtRxDE0rr/1aKLqPCuG3/PrEwiuWtGvKzn3UqjricrI6ORnhxSd4zixRdNTFURw7P0xNSOUbS/J8pSCN8E3OueLWlsHvElLbEQvGP6wuetwc9x2vPu2ebUJIXJImKx5zNJvqIm7noEecPdOeUkC6RU3l79eUw3at2nq/ULipvoLhmgRZtsj2I7A6UfVgc7O14NC+o85V4wLcA3qtxi3EJoVT3jaBRV+szaDbEbaLysmK6tHMm/lDQj4TWYXUvKN+KnkGNkDdIVsQPrJuM8LWqAsem8cRouiiCW0Hz+UqsG6oQXX/u/GMUhqK2zq6SIbrQNLSBRnLIzK/QcWNBDP2UwAUuC/Gwbv0FxkZN6ApKFIoDgvCoGaVyXTmHdwc5Uo6x6UOnn7WTtsXZlW4Kf7dDxf86D6dDtzsPOZgcBRfxXJ2LLClAj9vnE88o8tGnM+4x+jQ77Ll5omUrm0OV+ZfQXtgNyBXMnKJKn8nJhvmveHTJjnd/gXruQik9Ajv/TF321NO68Bxcp2GI0JCnVArKjnBZd8L0XRFxBtRQZoDzowN546NUOdWlf/qLleimvMciMTAcogDAKLEyEXBokBzsJUagKcrezIRpXpcxfARcFFHUebahphn8Mz5gWIRpSeAceNoYoYljd5tc4tbzONkPYQz6pAVaibFpdQMV2vnkXrkAIW5hXLatmTiHoOINpvunaoymlZTOwqgQZFD/LQaElMYvZGJFEumb6h4LtDI6eSjxbeOeiFk7IUVDyybPQhKI91owIKSFKmeHv9eCygrr45NFBWgIgNbn57CxQSdhjsq7G3XbrqkXrDsGHlVMd+cX2hWeBcf+aXZ6F/C6Ekm4qmIalOXLDmO+N2oQPHoIFyOafiiU1hdj4AeQY53D2iTddhV2ulnrAsR/boHxl2iWEdym4o7ZgOU9zmVo7Wg8HSGP04Ui4vRtDkmPuIDPLzXm0Z4xGTDaaZ5v2WG7J+NHG98pvJe0yGehBsCjVlaNksWHfFi34Rz/Nm8DEvwF59ZaVSnMOZ0zO+jXX+NeoViD1AUGONj4yNtuFZBbtiRNTnyJhbRjGzrF/N9T4ilAXk2/RhHNY1VV804fABHPXcHJCUb4xT3INWZ/cg9FEOdDUj1dAhVfW083aqd4RdD4j9IgrizWF09wDn81rsbwNvKTBXSn899qEbvtL4jlGZjpQVHOociYlWlHI6nNY3TZa3kAQKRIzJWMuxpB4Y+k1KzETCTbgFM2dpmtSMUP6/ivZUu3kB7nKVbh9X743s9XLURQliBPL32T+jW8YYdoSFMb301EB1n52KEgECJ191Q7+OCKQKBITVEQM7s1q+pWU5l6LWIoH5Hx+HssyTlywKmEauUXjprpyW/nfT7FrcS8CJaO9jvsuBDylnopXZ2R2TGwJtSf9wgRnoKPj5FlGqLHnyxpFTIGNlF/hVxbQkZPXkPcwBRkCWJ785RhnCmAXuQYSVymmetl8qizbHGMBkl/tqrD9l9EzFUm5znHbrZmWg85DfoPtb4hmovdEhb+s8M7BZ4qjPjS5oOCR+7uOiDD2NKdnMLUHUzCqBRH5uFfPHcnE245o1M8WibA22a9VIzORta5xPWY+8eXcDwh7/qlyvezJiR2SKhR6Yp2VBES/Gs/lTIpyINq6JVhSriL9qBhpyNQozS/2s8WXits5dd+lYoXJzAFE2vsH7bebzAGZ9cqK+i+/QGvny5GVohKBsISLaSwEzQHF7ggifyJWwUl8ddJ3QIYoJzDvQCyccTdqP8EEchauk/83uWEkZNNoOkpi/+xhSvCimUaRzlwL0u0/3ooOWaWoDQ02bA34539YCSuqwmZ0pKN5hvTy4/gF9sg8K5ptBNyfuiTAvkfrZXeLtVHTgl0w2DQJ9Cu19fA4a8L8s0K8D8NXn2L5ES1zoJW+LT4Efa1rp123t1aey29PvcCf61t01KrSIAgNqRaIvwyCPz27vUIpSKCPRG18so6aSLHY1V0wKruPx/34bU7wN3dR6t4nm0dBy6AngwC9fz/Pj8eMejYPTj2Ius08ZfPMXY6fl7KGfglflMi1zGAZRwpoRzDp9O6b+/5Ek+rmrZ4TqsKk8JypPmAsFY1RxUUelSXJn3Qc/3GOd37H8NzqumFf5MSu/SsXYhWh5vJ0VXo5YK791iESnotOw61Iua/HIttVZ1nRJTsGN8NabCD4rF5hZcsv2g38Bacl6rFH/7arnAi5rXT+SmltBpbUJBgvpmJWgeJgdD5LHD33gkrckkoh1R9ap47Ba8Te+zYoEi2p6nc4eDyGDVXjLz/G+Bu5azzRBl9YQvg+1fLBMJs0QYkZ49HIC8u/56/snsl7nVEqxbYveS/J44Ak3IrDZcvl+rtpwpnY+BBpXbmChT6QrhpMbmwdfGoYg/4+xUdqkEO8YMuynuntzranO33u3ei1a0TDIm7/aVarnFr6iD66Kg7wxT2GzB3Wu9tPcZH9VEYp2sJBn4Ggxc/cG+du6nMJPUNGqsSpPgCk8vrRlO2R+ziH9gIXOEx3VXLmbDiBAPCjJppqnMu+4Z/7fTGT1/hj5BUZrTvvIzXiq/TgSUwv1WH8Zmn2Ythp26o/hN6j+4NPSRm01IrqewTBJXcLkp7PJrnvFVGOvFWbs9374T6wemU2cXuMFnmSgt+q32mugOkl0RTWpXyEYpGwN9e1YRPCrvSFfVaWC75e00JO1CMT5rVeu+OUlDvT1F0NdjrrSmYQEt+w4K63wZv0lsqwGkrkhWAZA8fCfMFGZDnolcWHJzQ3wmhczSei6ZqBppBdvqsol91pp/glls2udUrEjEIDAxAUkodgkgVxZhmfTyyZCctGvCzlOIApm6UQNtFXaphHRyuMUFiAm2JAPtD1xutAU16lvWVRzo/2NaphhT6dqAHM9PS8E/iYU3ND5psmqrZgrUmWdOQ4sb7Nx1Sz1OYRG0Y0Q8nnkSTlu75QMpxS2tfWtU8y9bqRtsdAnYCsnT7/98roiqXGrvAefkepuqdDhvLqlYOHARcJBUd6cZzpAFfpZXKbbQ6oiVQBS/gKdw94qGBkVaAIUSJnFBS0iGOouDwuQPscI6qABGlriJpQSCO/Vp34qN7xpmcK5i3yBGtuvPtDn0AcvViK2Y/fifP6qXARysXirYw6+rwmV9Dwupe1jcRvlnrpgsrMb9Pg0nsYAM5Xg6qJmYDPWRWDLRLN5kZDjRd6bjGSa/gNS4MyyJ2Gif0jRYWxPD4aV3qqmiAFfXr1px3gdne5RkEMYMmb9lMZBW/QO2mdh5O3DnS7+StbbixLihavu97XIp0sIuOl73hc5CJYTzsKJ+lps7RWx0q65ce1IVeXM2rkGyYwDO2mvQrguT53QxXKbariWnXkdXEEipj6t0euais+EZVanxC7lv0UT05OKy6nRqyMWJs2B+xhuw5d2RqO7ecEUksNxZXaNgET2l2GRAgL2U/M+JndovRzI+lwMYBeJXgkd9rf0OWNziGyFIx/Roku3OoiMdbwV1zDksjDyLzrKGiRlSlQhDXnFRS3ACdKqjfK6sbt/NQtADY9kJIaVkq44nKeD5Sg/CVTlD/hOYBDImnMKdnitqZuB7viE8YAwt7UAuHZYGmAc8Ong54t43cs4uTl4S4w7QufNYAWsH3z4TFU/2Dv2ostUSTPaWtcg6hoFkN5TTasccPwYn5vzttLrX1pRyP5z+M7g3sHZFwgMEqKAOA6MW0bMQg/+bXRCNzn79vFZc3bM48GUEIIqgIcGzcQlzD/BTS4WFNUWjOsZJkz7dvuwb4DwESAikcGMCUrpQ6/OrHiQros7tlmb9v6iQz1Fyw+FXRfDlobG3VhlWjNPYt00Z6A62ieFM4HJ89PwKix++YxvonRmaMneUjCHvGCYVlGUos8oe7aBJ4QIzuahlDD5C5xRBRbjnCUry8y5Uf5r9PO5oI31q888JgS69E/OCt5PIPaX/VdWGYx0L4w7Oek5reTlAaNo/egmPh6+ejQtVNcMfTQqmo+3JN0n8X2gQNXeR38EoLuca8EgXwsa7wk9tyBUYUhb7hP8Gyx5ti+N9iCJQbp5i/rvlSJmhioLBKu90pJqBLUM1lxZWxtWn82bEA2puT6NxjDzWC3imFji17hkgUpKb54XutAmULi99iWAnNkKJYDTNTKxL4skR0H/Sxt+Rxy7K1BdkT+1MtBu8AwOqLJ6eP17TxhOUKB3jhpYm4c5PDN79urDgKygQ7TJTQEl3dEDrs5/PbYsGvDk1Cz4ANVjlbtTHGdnm3T8XeeYRPSZ2QVx/crO3HzncELs3WDAMR6IYmOb4L3qeEwswBQggtc6oG71RdoItGC/m9AcjbfOpqdD0Gd7dhsDKzIs7QgyK7+RO+n3maqVVbz2XMniXX37GSfynypoLfmRNos9sLhcUV1LURbs8VxYTLJh5fGFdCnO+WxyEtYCaxAtYH/nSktILOuVAe6BLdJHoVcCTc2+a77nWY6ijVp+ZMo4NvYiQwXJiA4LbzcskYKfTlR/HH9My1UyFsaIRH2uPLPySMimGnfHgSlFwAMElaMPXJljnp4rr33LSauZWnJnPUB4blnu+4h39Ai7n1Fjp9HGpbq7V3VkF7VFKoYTKpANTgjE5vPrVE2b0LKWYSrRZ++MSlkdHV1w8VnD3X7+ERMsbu/VO0ue+nk1gM59D+H79ZWoeTbGgpUdsH4RlmrEVxF4FBode9Ntog1rJaXBv/eVSHZM3zuEmClrg0Piui2Ar2gs+l9x0lUJnQHZ1gfgf37SFFUH9tX/q9QDDcrWcB2SI3eqTK8WLv09Bso5jznOc68UafhNWroFfIyx7uLwzMqP5E7y6fCiaCyNbANTy5CrNq9ofqCC9OPny3aWLBnZmpj+fzP5qbj6ESsSGSDYetf4gaPsos5mzspzmOzS7Oc0Y4HZrNrwopOo90S2dkHy0YIJEIBouenqvtZnABPFD1lzZyZaXS5HafKGo3NaH+hk58avj2nXzvr+muYfAGA2FpAgPjFdxapiamz2vTimwCck2TijkWEAMJYqvIIMYHrmK7tDYN4YdtXP7ATJffj4yhqmuUpaqyC+MnXR3oCSgNl8txn+BZr8C9BHx900biwXWt/J2iNVZqz7s0QGXctqZowdfUG3fGutFSiby/rt2r9w9X2f9dmOmFBYE9s/Iwlnb1J/QVSoA3Qb6vdOpTqiyCExgJWKz5xmKPp+lwWYUoE+nRxYvuh6hgGeoBNq2RCpuYZquO079HFPzLrHrGDdsDN/LjN3wLIs6q2FKAh7Wk2IHLyViavBZ+8aNPSHWBD5HZ9JxP7xx7lJqsvrLIPwzQDQDjKH/v1wKB1r+6f/U/OLMZzibAWTr80h1PEHi8SptBKl7XNhrb7nNPGyXcO5WKuXytWO2FSbWwnKQI57WPoDeA5qAwEYnf0Ng+XVwWsmP6eRYoEPC4mOLiCWNrwxstysbDUxc4/74sVm9mTL1GqdTyYCRYi5S5hco9XfQEIArgJApJtNc9TL20zqAlaSzbWxrfM4Ohu8gu2vKsfElK3R8rleVvAVBoyjZQjYM0lzVvU5tn4IJdX75IcLUKeJ0YkSJnkG5MoqikIwdySM8bhadPtGJggOttXrEsfFt0Kk26r15XidUdV4/K49/PvtT1yvLBRcaYNI4suSk0qHhgga5ZmJkmqyYr7YDG+3VJSYRVlUK17+6fk6ImrFvZeHroDcxmvPhIZSQSCD5VtB+xTCoToJe3uibaorlrEMgj5nKLrAqYpki0xm3OdcEXcCGfOk9gIYaz05KhqLujcsD3ooFsUUpk193agB3PzG1/gzS19mYLfa6RL+YK/Zsd+dqp1an+wmAJ8tYoZ/fMt40MvUwwWo9ND0oNs0hSbW+h8vvNw5d8sqmt4nP8KiuaAENaNfPGPKhKNlxqfKoh1dkCFtMUUniTzeBLZCQ5MeoJQX0bz9nvku8n/3ACL5W0YOKa1UzMoljiejo9DHu/b3sPwoC4aL/bZfJBFRlqoWAduL9RZCUxfvsIvPrAbKugDE/5jIF3lyRAOIrOVAnmDuYripD6cHcd9uZeRQvhJQ0k1rG0/xqGUvEl1MY4oWpJDbhcisfmTKCnoxLyrN3u+R8XiiZYL+bmOFdCn531jhSj+UnfBaUYdZMtRtSWZiSDlqGUMb6WOr3j7Ucwqb5IjVBV40KlTARu/wj89dwWT4YS60/IixjGdjqZz0WFFNJ2SQZoaaFCTbCXDGTdCHsWWaWOlmHG0IEUv+K3ceQtp9YEs72Hqo9pZVnG77Q4j0Y6L8U2P2oBryJ3kQim/4y1AIIANrv+K1ps/L3JOW22d5tMYuiYfWJnKzAPuTBppzY61h8QoMQx9nEZ411ebNICodE5p6iLreMobn40uvroOmL7Z2Wu4UVrjHdNST89iJ54UubYffrIxwiAkEN9fz0H7ybl7yvpT+EUq/irpyflS9VLdSTDDfauWz2P0RSy+IhQdmTLwzuXK/c24aKXmRXTtgcbw7TnatKUmIlspllEUD3ee5rg4EwtkGSube1TfTwlk9nIyUzVIML6y0bGVbEFsOetFXjdTq3hDFXACXXMvoICwWk7cbVXpeb1QO36l577mlo+zBo24pz7zSJ6omRvVzKcVwpHOcFktpYiR8vDFJSXVU2SM71XMTp2+GvxBPmOA3gimPm50tpxlqToGjr6m2ppDOnUaa/AU7cWoIjBBV4QtUoAFjoBzM1/fpUNE70lnKTI0q/gyy+uG811kGnCe9U4MKhOX+rIZBp2bwPqFVqbPnr2zmgPQfXlJZJWAezH+n/SKsYPEyxR5vRSZcOkTueR999XAKrAE35W+NlrSdCdfwvPjUgrc4KpUqWzXqHZTFZZY29J47rCNmjjdAKRoZYKAu0B6YGtuXGTHW5WbdIs6LgPnPyTHWDsWEql3rHiOVYT3JzYXghoBfq5DgSX9E5kl3lYRKx1U7mTeVXBkOuanWqVSTpCXbZJz++Orb+kJ7IMu1N3awvwSx7bygY1alrlnRS4DP1AIMwNNxERXNPQ1vz6Dq3cUxdwhHcyT6qAL7T9il5KK/S4PxdpGGL3sKEWcbzmCOsuZWBVH7vvgFXhfYqJ9K62qIgJlX8oxMybXNyEZ+b56LdByLFkvhJQZQtBiHIhFIP3OQS5HX/2mJKWkha3U/bCxuEp8KrLBUCL1+aoRXC3Ui163kHCcwLqidEVdAjmBNFtpD/w7wKitarzAg/6LxvInrfM4GrZiYOlOv0TVhynDfnjsZPo5IJ543XK1Z1R3HQuWYOWemJbKwQoxT2/jXIg4VB2bTQ+MkKzhlDFdclKsAR+PRXTOR+d3RC5Q3dbUisEmtHp83YZBYPXbDvkqEKWjK73oqXy0/8d7SSJWSIuVk2PRB3gFMKgWjFT4JlqgrvYPW04Hfw6vImA1xG7LY9mv1thsw6v1rUQb8bxzejLdmWE45L5MsWrrtgdbyOS07LbK5GEX58vbV2PrUQm16wI+ITL52S4dH4s7UZ8HUbQHPidFZY0bnY0wxWKRe292nTU5aBUj1zaT8vdknlKToCR5m6n4XoiycH3+F7yXwomBj3nsTqsKt5nSxnWyM+ko5PmuXl7ZBLKstjuKxfmg11CzdiDAGWTaAYwVa/OD1RSumjVHouJMDY61TWOekLHQH2i8f3KmqEENOM4lvTB+f9szX5CqiVvHjeyg89JGUQ9ujif+YjRe3qLgNN+26+eWC+MJaXIzYDZqRDfSNgK/6ytMKJs+NkU0+mjxczkd6C3Ppd/z8fcs0rGGjC3GOM2KqAxkrK7UWAizMm92EExtsCYVxtgX4qAjKdhoEF2oXWQ7/TUgS7bNBvVRAIuH8hgMxcUXsGLVfkEcXuaW3C8CdGpPMYGotwicMnASGarusLDIe9hPsbjkt9ryeDEn28LmccsYkU0eEHISpakaPYBraEsIOedPpQLQG4LXLgwzjBFbnxqXKzekiltJ9sl+aGPPHkldncP6Kt1JPMDxK9FYnMsV5g5DM5YPLPwC9evofAj0SHliF+0xDJApsAMnazfVW/+6f9Ic3xliQFUqHF8TmgJ0uVMImA48BhLv9fDcOMBkxxDqN0UHkkETotp6p3OcGwBqo1sY8K38wcK0Qhyqhd8UZlQYjtVPKTh6cV/FzReb87bvcDK3hbp2o1TF2Ru+A7Hh+TP0+5Stb5bgWhtpbOH2plDRFMqQQlpL26KcksiqpjXAtSU1kuVguLWJ3TqXB2xuQFxKyYEbHgkWWNoxI5kmJrak2vg1b/vEHqzA3ux7eQaN7gFoFofC25Rlpa5XUOinc6mQvoBWNKPI8hUkPp6wB1k1ZXH+YpEbHqVuKR0yMveH0vT8oWrWLrYOmyBK1QUntMH0XZy8As1JLcODo+52niJquBPLmN5mTiz+q6hw4KlwpZs7cv8LkVfP2kby+ykJs/6Ud7VuFt4/p0o5OaPzCiML7ENbal8vDaGNfRwaFqcXPPMi26YkgQ/veVWAec80TEVSoWfKFWUxDWN+M/ngDcSOZidzPBG0OTijjGqjblJEP31sEBjHmcLP818zgEwq3jtciOCRijrCBA3vHLWZ+S+/qx+rHck9aFjD12VUl1MTJa2BH7NAlnZQI5xXu8lcAqf7NdwcODeOiyQCQi8HGHAxsJ+oMfl/lL2X+Dbgk4FnRZ1vqm+qAOuNiQrJ9ze/WKRKiq4fUL1jQWEUO9foE5qg+7WcRIgs7TuWlCjSh6V1NYt+UP9lMMyeljMIjFVtN5cZkgiDdi1HAljWL+fXvTCSaj8wQwzj5MgPRFYYR/zRC5yMdtc9HZwzqp405tWRXCPg7sf0d5dJobYO4FDR7QLjeA4KHHx0KXsgO+AmwoztOfc+axAlMDuhAMXA3bRIDSNQ6d9eu5BQJtSeGQEGrhY+o9nsxT0tGakRJriv0FLWzHtZYz2vf/pPQ9NUnEdY45Q9cZJbg9Sze+n4rJFhK3V/sDw/ZpDlpBuDMtSiEOcI+FLTBQwvLw0AiigbZQChceZ5ne6OEQweNmRT91TyrMlZJIhImvDoxB9WDP13T5QiRbVMn+gf+n/N5ZIT4CdyCBlSbtqi0JUwkfnTjR4BAoohdagnX0XU141HTMk/tFvW5W8RnF0SP71SMw+e+KSgeBhtg54LwdH3OZ4F2QrraSPUqbls/VGV5zJm1+DmTC7lZhyIJf9SKUbOfx6Yz6cI7W+/6XsHQqiohTnXKtkCqvbbNVlxjedKDHIXoL+zepnzCo7jQ4bIvUfPFLT0tvQB4PBCeKDpSGFGSmI4fb49e2yjlzTvRs+s2KbjnVZw0WeWQiYFdF3lSiJG2QpEuqxmfDHyVOMKrR51eTOeJwDkY7M4ywIf/8WjvPfsa4YpV8xgmIk+h3pIZJf24KIEyCZF016mcOfhhp7z1XS6TqdPntT9IqDmlLxSNLVeR96oPeVmElagQGDKw3ySxIITd10mbKgoX7Dz5WFhWnQITfh8NSktvfkAj7AzTa4FXx045mtBTSQHpuCG/CFvJGFhMVST3XPrGujQOT8lmej8hin/SNthq9Dn1JqrktwglY1WQeuKBrpFBoSgn8gbwQL6yJhqGSWw3rP0zDbV1lYRBZIth5Nj4fopsYayKMb8Iv1sRDI6GwkgDKMzU89aJKSuShPYf5eJ4bcv0O5f6xX2FN+fLqxZuQ9n8audl2/HKdL/60I6hdj1lQY6KjDXcCxmIm1H2eWGDC7NMVSL79AvriEM4tpnWJ6AEMlvWOzOlJVfHHLzxLcW2eSIEFsBt8+eTiCGyxY27/U5T/SMVSpKg8549OAZ21OO+6Mvjhipph1s/pchM4tuCa9UaGIhBMLT5p865GRKxyaCnffY2Ct/rGUW/RBOvZ2fSKDygxYtB/PSFCXpkSqXvhpl8xYJoeAOctqKQ9tB/LafAH+c8Nn4dosG7SU1JQd0KB2du1dbfPC3vrALkfvOYmJqp9FIRINPlTNDc7j8KrFtrTL5C8qNxxGdDeiUWNfOXL0wFDIoHcsz2ge4xSx+TidImiT9r54bqpKsV6EzgHgvShpRfIiJRx/SK/8lDfZuKVLUMdAzJGrMBulMhEdg885jXT6h1C76/SfJw4EMIJa40pi4z7x69Bboa5M5bp3JGulThD5wA5sIJGrLa+buTf2qyi0Uft+hQ50i8OTtG/xzm2V8SisMm4gdwL7IFXAPyT/RlY4TCS5WvDIZjwQT+wW5oMJ+2ExKMRma/xY5LH5ZiQu99zzzDfIC4742xbYx69TTk618H+qij6O5LX7vKcn6XS17vf77sUEfRLqam8THRY8+diEWs1XZT7xvqdXHzWn4R2hCAwetskoOvSx17yPo+mgpDO5kN+UjguGgMWtQefsj45pN62MzVBfzeqzWiM2Y0hNA/LywV3WRn+zXdiU9lqN4fhsWiTzInzfNwvs6NXurpQGjw/7q5vPhdk9eG3o8ZTVy5PWKrj9qTy93TvdeaQDJz1t8qTUvfBn2SP5o1uC6WEDxPv5BNlXMvWS5b5PRYXqpg1ihyR3oFz7F4uRaPqjTzUaq/wuEVQDj0bj9/0EcrwgbwCi++FKN9FCZ2zt7SyXUvYDKuvpEUEFiwagD1rQTOc0Dg+juCzhfpIyd3QihmDPj540L5qYMYbimh3DN+5B8OUR4uI65S1CDYu1faHO0DcCqpAZ1l8K0kN+4vmji2R1BuYzE+r96uqDyklukeMzz+08XbUYGI8OKW2iSuFnvGbeJU1i2xyDpm9sIT6XOfiUww4kBRmiHhNJXXWbnWDzlXV1nWXcRcrSCEt1PjF5jY60sjUGlVwlT9p/hBXlwbqxwK7GAw7LVXDEpiIhtrzwEB5TC8eFbUohgvu4w17AP6L0Pnj3BJnpchO1RHUCy8UIPDWf/dYb0EcxmQd69D5rF9+o4KxSezirD07cNeo661RIscglGbWAN8hKXq2szqqVWL98VGLS8zqvNGEDeOdYuDVjH+dA++/I00X/qPFWPd2JBt0O0U3JC9Uk5syGxYcy+qk9KygXlvkElHs6uMzhC6Q8o9myp/skiC9R+opRxVIpRf5DJDXi44yEjkSKLHNDOnRelkCftRYZjToAGC5xVCEAZ+dPm7Ujl3wDu7g4kRoSWltvPkKSTjvnR0X45LSGrYMeycT5vyDqmlO7FQiOdgtFPsThnGaL1kdscStmxOlZCOY2ljQZpQxhtbd8M0zManNXqJOBf3rIbDGSCOHZLz/DhmvYNmz5IiQXvixAWlqTqilTyN0NXtr4mOf+PtCdkogw4UBgN3/eVEcPdaDfz77IqcrQf1pVbF4wAVoHkyUXxFCH+Mf9NguMeO25MhzZk6lhPRKjUR/aDRqhqun5C7iczei4HGEapCsb59rjNlPztENOdKa22UE+l60i2DP8RIaA3EaTMfwmdL7/rw24AXmsw+jAZI3uvxGBWDYjiMXFu44xvbOgEAhE7JWbqeJaBi40ab21lY5h0PKADItPeQOadS/fZNTs1HWQ3UxMC1l6vvRbGFRvIgg9imV7oYTh8cFGUzfVbm0roILgyuwuBjzyAgKKcQxpxX+pcANWdfbClZzm/WapAPIcvIvh8rY+WCuj1C2X/mK6Md/nfpHktZdfj+m3QpGTjeAXDOurmLyVFRrEcCP7BT3+/BlrJt6WvCputke0ZGAFs1Ci9dW6097Poiq0yOb0byz5eFMG4sGvlF8E/0Horab2mbqo4CQjUB14E9Z0K7deuRWBIjtZBldCC7tbDLf8NcJmkJTrzJOvqMA2zcmyYwzwk+HEQ12zdq81bRrkyyrtlG1s0zDe9iCU6+uJH8oa7Bl9cI66mHnV+/C3mwVdFz+PtjBKYLMe0I9QlXdkXyxY9B8HFejhl2qkqSeeSgLIGrTN6b0UsT6VeyLC/YNs61vRXaIVFr+5EhqAYgHjUXQFD4sVWOfXql9IcTsOqZWeiw2ZYXjqFpzN6Q8p0kF/3lPSqeg93ydQNqeIce9WXGWWW7CsdbLmvXjHy6pz2BnjESztnreHTjWMUUvsKhau0pDGx+tORSDHFa/ovduw2/8+VUMcGcJ+1hsowg8lZIh01HLzJT3dMIhz1/vez5XiF5E/oYuH+A4l/p2U6GQu1PWzO6uGiF8Y8UV9IuLQF8W8Drp5tp5WTmHJY6SbeguIpMTMWDlPWzeLed5YaW55B2OQ0qOzWJDIqYDOjwQH5vNZ7u79+yEYeu20UW0xnnpwfdUTpJX/0TDPbD2pY6hV/8Xq6ouPASTf2ow1qg5xi5EV5WvSAQ5cEQELf5Zk5r35TAS+cN0J4/l4zQi6tfQSFHA5TWOXIXXhFNbQIzJeuKcqwU+y15cdy9uEKV0MI5qP5VxA4AyK0jI7CtzZnsIbVSk6nYuLUjTSkP/WdnYJL2ZHC9hQopSHXNZxoEqvk1KVXfR4SvC82QpSrnOIwXFIUyeNtGCleT/m12x6rQxyih1o4vv/cqq1IOyqKMUyiTHnpbstI59LDEy/R4346dF5baqdMw+/RY6T5VPZHGfOi94+To3amv8n7MgptR4alLC4xkV5uN89Mfj+ROWqAhcJVNsgWGwsMzzCSvO/KRoenYliZjbB/awSTWXxA5rCB5Uc9xMfJ+n296JRdZdrQecI5x9IVMK+b1jCv5CU/7JEMYhlkdpBXRSMcAJtf+EvXq6TP4mTknBG+vCWQje6ANA3h0ZXynXKEVzZgZbJvPnCsejf7JMYE7jndqfJDoIFuoHLD2rWX3r1H8g+fjvkEMQUfeocF2kRyGECOG6AFb5VXeUtoVrLf/+XjSSPYefbpEXoudfV0rBT6DlN/XHr9PQeDDBov7uYiMGZi/KrLv3pVg2QkG3oQYw88n2sg9H9K+j8DEUxGqIQ0SnzqngGu/JnkZVWxgDkx8dCN3/+orZ/8/aoLyXz7v0vI/1VRKasPtAlXU81m6h/dWeuZGz9FAG6JAlw1wp+CoG9MD/1TpTekGxc+DRTgjhLLGgQWNVd6Kq6217dtE2cEcfWdC/ibSwBc3si5uPFvQP2htqiWQC+Ped0NuQk6cG0r+TSjnFlv/GkOlOGtwOAzg7hzOMH+gOs0mfxr53QBmmuBHCEmlphoOwx6CangkhS5v9old2hJUuAhmvjg372nvi/ZUM0Y6hNj1Co1o3G2lV+uFO6n42wKE/2r1hxdxfLDTjpXBD1ZmisQXKqTersJdyX79CIhEHSl2liK3BzgynKtlPVJdHB+QPjWFjJox51fcAn5igrBOEXDFOw4gzqr1uHOKCi1jIQz/nzhXBZVom3cKfHx2MQcy1MTUEI4Gj5IjclATP0tPp860MXV6YLA7YUuCDH0nRxXYAy7dfyOFI+IyuLmNsdC+wLnPih7eNS2LccuFvSPYwcx555FU2cAFhU5NtLWr5al25HbJFF4UXqvfhHCequwuTZ2DXEXjC8+br4XpWLXUoYqQmGomwOyWrZWhiNS/6oPl9wC0owt/8czZJZhY0M4yvdUJ0Zt97ky/bMO6OlrK7SIPv7vQshKM2wbWWIPMywh2vdvGMt6Im7+kQyre9D408HRNvMPU2GTuX/dgLDvSnUYmCLurWq/SCXoJArOFu4VpKSe+0p6sKm82P0eGWCb7VARHLT+yzM8FjMSmO1F0+WeaTDNMP2EzrdMy3uJFntB2OsA7sq/LIoEvDiaWB8Ffps1k5uudUtwuxceIerwzHcPKr/WFBIZZNiSvjid/0k8fvhb59glCgUO2t6BI24HyOqHyDhI9s3XH3ojHrP2/0t3UoK1gfk6FSBjaC1tyVdURpZ7ct8GMniyoAiGpkzSfPpRAuYyD/N9NHbbX0/sD5yBIbTOoICjuLXz8X0jYjj2xUwDNECNfET2sy+SjBDyz9ouRSt4CPatzV7jTGeYKWqoHs9crukh0HZ8xJeBif9EkQfvTS1O05NSS+RlHDgyJE09XCB2TZc9wMumnadHy3ZDuoOlKXr5I468oincSL1nD2EE+g6y/SF/PrmhPiJkbrcyou1MgpEjbqeDomtmprobRVTLs3nI+nOptpM0xEdYHMmbELA1PqMwF1kZglUyQ2GVKYnb09hQWR9JBGylccd/2IJwzCaHhqx6AEbH+bmrh8o997sXL1+FY4ZJjSisycq4a7LPMuW3c5tSrRlePfIYYsFvidWokPiRgbIeOqfpEdB0htZJZ+jerqAoKufmK/7/eCg4u66BpP5S2uiLnKeZt5ScwqSsU9ZTLW49emlsLiULOwqnovg42NdDx4Tqq9uWqq31dgSl0LC/OGKNw2D26nyOBDqnJcKYwKbNsy4/oJxbQDp1T8uIkqThrlTDX/udDILSXe2EGD4AQuPaudFMbidACjDCPVBXWMP6FHFJh+duJ55Wq0BniHox/rmMclOWZIO0uV9DWmX4s0zg62tiAvrrqZBGUCCkOnj5R+S5ClFBhyVh+BoX3fvQijQRVtClUFPYPvRs3y3a3d2I7Yorlck7YuegGXOwBja20JEnxTfeSdsErwg9ClV7iq7CqSUGD3j/kHJJCLDFe+E1g7/4LjhalTOEhH1ioHBtbYcf+Z8dzl1mb7tWuBbbizFRdTgPUaDdBjB83zt6nz12C0UtBII4dCQwcBG/VF/+f6jGiYQECtFPEWcXICe3BYmX3GhVQ8mjjtgAzHuF2dFUnbmQnf8/3xboBPBvcZ8oapWaAXgxcTWSK6i0NpKUfKfkzmrT18LbCh3scZivQaFzD8WjAesWk/u+dEGvYpnMnBqgZnTCRl5UG69LCJAx/hCzyBbfxWEs14tu1Y8nrFe4fxVWzLw3PtxfIXyvt0jdi6pSSMu42EaC9KLw6K1O/2cfthFd6/m0KqB/NnWpcNoijeBFrYYO4N/xrl2B3h4mcXgDFuRrm9MUusGY5QT4B3hJnEpQ0E+Kk3F4oMC+2XXJYb0WFw9SV891dFFFTE4rx/eaSQaAVwSu5c5190fWIb/b3z/ZzonJYFaJzCnLXAwcS6ehEAn2dgKyq4LJW8D1KACSbDHWQ/FGMhRJvVsMl+5JMQwrR2ge3SVKMY86vLfZA4Z6CU5xMrkPzlKnthl3dSg2q8vqtz1NqY7Zi1pnudZbu8/4TEag2+HaxemUaL+AB60PbCq1J+iksKT58tldKYmO/OK/XdYAbapoyNJ/YaUTupPmVmiPBE/1E0bSAPk8ycR04tEhOI1A5hbeZVnFBw5cMKrW0uU6YnqgC+L6kNGXTtFKK0mKHCakFdhjbG3HnXvg339bQgwBHXFR0wI/+ERduBOI5xiSsd+Df9kVfgDfSyUk6juo7a5Lw6MtXoQ1dlfVza+H5GRQ0V9x/38ZoGxKVN7tshrE7C4KtztAegceNtx+/oQqbgnhE9oolEd2hFFe4tTY++A6fhDDfWg9sH2wvYVo2B8d2luHAomVck14e1MGsoDvCRC6SLhkKX7EPB3h0M1roKiXqFaAJzgSBpQsme02q2/ZWTcWI1WrOL56/2ViE0P6kAalnPUPbpqTacP5xplDWuaHBkYXBG9fspdHdTr02HP97UaWIUXyiXO/tFN33voo2hP1C7xkZYyLXPJaV9BhELBPHdWhg1E5q2SVBRjvV8NNmKM/5bT7yGIIMXqrqGkCcpirLFkIgppMP+O8FPTqKKM4Ycn7lCqz8CLCIAVsSRT/ILKLpCTsaxkqGUKXdzNVxuJ8o7Th+AxrFLRVtfhpRYCiq3qsDRXDY/q8ImLPnf8Yq80z2c6wfB6+4Hp5XGIJMQRVq3JG2n0l1fBouuJfu9difAxckKY7AGDOufe/w7RKFImSpte4MmDtFMqux8ROQWwAthygOeia3tl2DMREmxEIF/T+/HnV9bg0K/XVnjlvnfbZzxpQ5420RWKYapBbtYmDkgpKNnGDrdFUkNF/H7Ne36FKV0yjDX56Y+t/mWBYnw5qOZxHW7hJFHUuH/R9ta4chnfWZjh1RTplpMygqg+JA2uv5Qm6rqOjsorhaSNvslsBJaghervVfI3NuQuPqAXX5gAskVSUB7Yz5IcXhPT9FKtRThU+hUv1SuTXbAVafZJ474bYVHNK7Noa84pJZOBI9z2XA6wdNSuiOeozsPXJA2+cGOUlyWVFJ/6tjrCjtQRaboceVXCTJqVlFwe1oJ6RZ1+Z6BcRir1Vx0Xr8unieGaOtEddRIs3mP7IzV+OPuchNU590PBntVs0ZpcAyl4NxjQQuncjAW/6J3gatja6swWQyQgiuJzQUNKAwGT/31zyZ8B/Eu8IkBnR+MwrVBMs/h21aOeIZy1TtAY+PEtcOLvNC4NoutEtgx2w56q7xx1YVQJ2R/eyLISYXt/X4ak9WUx7/1GGbjdK5YMl3yDYE82JHY5gEW8b4wUsvbGkOaFcDedQfntu0Byrzym/QbolGGPzHTzstRz/QCoIHUeHucfyi/kmvWqtTJ82EPF0oaeNnEnryclSq+sxeKdyWDAoU5W1nD0W2cZvEIiOyqalZQ9rhzlRXpBEpeMOmjM/qdFrJNzVF2lg/vCRETE3fAsAPLeVPvWJK8RmGgCLdm6mMpKkSdilYfeScba9SWEbf2CZDPp94z3tpnms0N1bbWz5IWGjiIbMYE8gAVoCjq7NB3bxhoWJZq6q8n7bvJraWU/UEdp46plynwybWqLWHczJnGg6YjpdVl+qNJjEhT2WlbCrYyiIWfRSCetNzresll4EcJAY/IvU3xswMsbqr3rFTk5PHCFLGmuNe4VZFUPxvTNDOPNl3XjE1Auy1/NVLYAN+CYQuw41J+UDiu0o/nnO73U3gzkiHPlYv7oaIqsPWq5HNcQaQK+9WiQSRpZBIioclmh66dKjG9y8m3960zNt4creqNYF/JcLk8BJw0X6BGhaouwBnf4rkIkvr0B5TJTybDsh5F4D/HpVtse8kdQ7d9cN9RYYiuHv40Ez+TVtmSnJW1MeKh/zAJWdV9brKALf+CJoQe9VP70M5O8PyZIgSoucE+MYMvPGG8hH2UPybff4xnHS7BkM67IbozYbEMJqgtzPbZW+wMjDhT89OZjdjsOFjgUYci2u895YjDf1R28aB1mOvlOkYgzAtsSqenIbCofHgNp3lR6Y2d53TfHT52PrD7l9CxUSOghignZF5+duY66yDg3qf9y00XQTjRsJNgfcIa4kFD1zP1CYlj9apkONrQ5AurgantEZPovsgLtSMb0rCBMbuvOvEYM1JUXbwLGWrNyNmTraEJTKTcItJz4iFIGSnbqGAjt/A/H8AcGRnRnOvFKqz9BM9Qb9TT+0S+gYSE9fm52Lnu30MlfvFPx8aeT4P/yAjjbEB8nq3K5iyuoF67dJVoo6pMcXNHmlqaGnUOTFr8759styPnw/F2nE/rVXziGQQ3/sVo8NaBQutksMFxz15LqKVt+VgxHyiiUuV6AyX6//x8+wzxfCAOguvTPDo12njVlaNdEkdeMMBE8wDnG85SGFooClvajItKR076rGKPqyw8B6bQnEUkBucD2e7AHTy2GmDsRHMzKR+khtO7ocNedP5hyej3Akdlth/6L/33ZBgyP9RVVfUAb6IHrJoruEUXCPwk5OM+fIKhERFh2X1MEHyXBPXrZoQt+LPXwdyk6C2cxLHcIjiVVJ8p7reJRR23c0Z4V1nxgE4mEAtcTQnzLHpuGAtinppC+PjxWLoItxgJ/8zquVGT5A5s2yi//d8EmJ836RIgAbt522cXF081yvF3Y+ScXQ8Ro/FdKpSLR4zLwuNHwMal6yPcA8gNcXJs+2vs26rdGW4Hd1Hbn0JRrWE7jGiNrBmdbgkw2obB/GGfsZPTnyUTD+s/YZG2FiTLvxkhI7pcvTv0y9JplcVkpjaXt2Ern9xEdblBHkOGzPztquOeF3U49QESawsu8O6NrExzHO05gBcW0d2cWxVrThedw8l6ac7woRyfE+ura4uPKkF6DDkv4YFgGpJcaKhMe/TiZQudMZzZGZr2jNsbp++ga0Kbzt/5/Qqwu0froz+9EL2TVsnzQpLK4MCCP1K2uf3JgvVD4wSLslxXj9jC7GTsVhAxNz9/3+s3x1uMMBc+/O/vNLJ4v7brKMSZuibdDp8P5P3kQmk3ozLeCHR4tt+jIWhW5nzgUEH0+iObavFxkSkHLOc9qm/KTMN1/ETsctNhZEmBPHxfmRQa7j1M2h6CWQL3bMDm1UXVYHjeQZDHm8Bne17w2DX7phiQ3UyXGRaz8j0NxGGlYBWY05eA2lGL19CJpaQtJBQLyPlQ0NMJiw1OTzICp73CiwjER+Ul9YKPxA9vP+XdJRPr/iKThQVK+1r0c7C6syalUbpr7ynqnxG4duT4oY7/cT6kIWftEZ+4Y1Eh8HcXc6CBo5kBCB4yPmFnuItzR1aN4cLAMECGDUWqtAFWwd4BNMcA5XufxSUrTT1k4Z/eoPz4q7//L/o8lxk9zlqKo7b1k2/8t4AC+HlPLVB5Iv4hWlHllnwGcCVBl4f5U1sC0oMtgEFV2C0ITe1QzQeznHCIaD1uKNd2yQ4ygxlieML3zmy0oB6DdIVXUvo6+yxzpAwPu1+WfDLT2jQ8PqDkMVErD88JRv8GKSl1aFlqp1WevQ6M3cxwmLQboPYJPFi9kbjJD3KSfbRJOtLS/fKXp6kw0qdUhBftdoNoDNY+bxS6d9KlqR8gQXlnVU1AU6epGwTRbR9/3r/8cU2SjsKf/3UymoBa08gwa6tGTiGL1kSGtadczBAk/nu8FHrgT6W4FyPNgTBCJ/xTj3fr5LSoCzZPUJQ4IyViqIMyjqqMMqPk6Uo7ixYrlL/iDUBe+KrtEhFYTzya2AhU7guO3mEiGQNXlmV6otGJGtElbaOt8bxbHnB5DQtqlDjUfCiqhnC/IUcJLHV3DowyItcSVMtzllEze90Z2z3FIdYoIcQa5uObY6a5HI/Ljv/PmUYOyvm8T/eI+yP9xlTCqdYbKwtNIFvHomLK4XbMRcAxRw1CFBhv0VV7dlg83FILSN0Wq2pknjLF6YmMUbf3OoZnuNw3ywyJTiSbcKgbONc54Hx/C2hlvQATLESDO9OgR5+miAritOzmul9aAHvQ317dSSPXLBr5Z2GibVKvrOvCLqqDicxZ21OD3n0lYDvKqyLpnuxmD8gC6hOCjL2AMRzPmf0CY2QF2ZBbkuDO13x0B5XXoZmRTFh0vTltouvQ2CEf63yiC0val4JbBkfQgNr4zXzI16FqK5qv0Ja8UWED3JFOtc0/og9m93Sq8ddMdM4O1Q3BTi1O4dRFEOoR4t4M4gVirxl5z09UfOWa2dTVDVUd5VqjA/3+C9AqW+ZmeSORlkPhgkzrIZVybTQPEwuOUijy9GOr4OjcXM32kMWtgASCRrPeI2MjGXSGHGMkt7S4vPNvj03aHcqj6JwKMtNvSgwbCnTCDm722AD8/5Y6ZPOB21ZKNFwbVxw5XxT2N8c51zvGVIzikGcm7dWTcO8PtfRcej1VgK5Fw8uGswRmoT3ZQEzyu9e2f1aIJ7xS2++g8OLhoQIKmX4L4MQo8/YmBDVH2vN5Ax5SFNpHv40alEMtIiEkulSivG5ipG4fOhabeBmkrMo9VeGtgoW+7+9hvutz/T9qI5KR0pHEQjbz5LabtO4wcxOOuOCX9WHlND42Xij7PYiKQaSnahxm2roysazbsP3nVcYz0Q/Nb5Ep7JEQXeZSOofvQuRgtz6ZVeDkMM4uwj5j/BJg3qc1tfCepvf6HbV70kUxKB2UMs3E7iPRQCWpwmBakDBBiyvVOiigyzPArcvICjlvpVQ6HSP5WG1gYNHcpSJ0Txcab70QBAU09gvxeoEtlryDv4URkoPBboPQw63vj9hg7iIau75TUD4t3P1gv/MXHl0F4OJ+ezPdBXccNGAt9se+1oa8O2eAuC9SNNJ2i3SB9YHRU6h6zArNpH7pBkS7aScG2nN5mUK8m8lt8Rd2jB620N5294Hl98ReBF0L73yrKzg0DJ51L3NM//4ZnYrVr8zZs/Al+rv/UAJVUtKkC36CXOevUR262Qd6kHoAVJ+n+IGy9FlFZzKhYzQU4T2pNTGo0ZIPqDHabgtnuunwuaNr/E9xnEZrI+OsGBbtDwokRZT9W07a8CarOt+ptRtFrn/0QHRZMGxyWAoZ2V591wHuAXvnNPF/x46bia6KWZITrv4c2pqT3czvkEurex0fYv1o6Ixs5mjhBm6Gqw4TOjGiz+x2QZZ0hy5QsxeQ7fsRVlU3XFn0tE/vjfOE+XhGhbTNOq1QpOZhtixmCK6KNaZgi3Jc1Zv90lo+s1R7dIZlkY8vVUqJfxqBidr7utiV8HjsQmFK71mXjfmhdSyGhaqaOIIVOw20L+4Gs9gCPy+cPZ0IxyB9diHuRfcJymU3iQ2mDJA/4Cg2ZymvDq/AfvTqcrN8XlleXY8PwDBvdx3RUhQ4DGUOaokTibrT63ccsZ6MaG9z1G68/TJXAsdKAtziXQTsPIx74ynpPTPOXPGlMcwmzVl3fvOoM1ldvl8BUzeNrGobRYKI9cuYlRP3MRNPTqjcNiiufpAGFgbeaCsag2tmCZaDUXUif9zf1rmDTV4dpCXd8zHZSSuHBmxzT2pjWAS4x9qphYjGQ4o3NvVp21ugxP0kVwhNppuVuHuAxc+uhU9NHwxSHa5N3wYEs9Sjd/CuC7MLfxm4TqYgw6FC/+nzQRQScC99Dx5ntSvF50CsCSyBZ0kF7jLZRXAAAzBvWRWMZaoxUvlc6hpI0IlPs8kpSO2+1rg7jFlh/ehIuD5DHGXCWCz2CBqBm/GVNgsFCtHALqxd7kKGp+0iosJ6bkIHFMVqLJ4ZlZUyG8FNDCiyN0zmZImAh6SfxhEQismFJabZ9GGfbAtWCzx/jFMYHu7R+M9cOI5Sy6LsrQAtT3CJ7lhHrquoyZ/NOgtC7Or1fVdex7X/AInYTClaF/+jXYgzXNOBwtMrq+cpRFwZbfgXex8vuCC6cmxOaVrZqqz7F5ZzUHkFZhETtp59yrfAhxKbaBMtga0GotKgh025n6E/h2Gk+L6qFjPb5UEY1Eb34Blttotx4BvjATRtwPD4crekS9kVbRQsDiTbf5PsG7IvZd/kn9N3zcmOH74AeORGHzgt2WgSC5kZ8cig4VdlpcztmtDZ27mX9LNZSEhc8mqa83d48gSCnsz7OG5JmjDpGvk4dTHWzqYG0JNcS6yTMd8Ir0liH30uSNGfpcEl97ZJ4lPLpv9LxAKwc9bn+YcekXyE5a5JR2g4ylpYes2Pnr/qOOeDH2T7E4otNv36z1lwHBBIBjehWZxKzJXrVf3csPY2oGOtrjJlytJtC/xTWdzBWkF1II+uErHwgNDrXzlB7jxLK7NnaMeX1YmrbpHkoWYnqeHxa+5m8gAcfzphCZJBRce6X/TQvtKIUjXgyC//KIj9yAV7ZvBEw0p30YeUeDSsI7E1FrQz1pJLEDetHH33TLEuW1b01dku7Dk5eLznzLJxrmuVOB7Q5nZa5FKEbXImTanRxvTUoDYlRfqgmSVEjzTJw8+FatdsQYPFiYP13on5TyPkyeHidqZy0qx5ezKs8oxvL3vf9KU4CYgJ2/TC+XorkU9r+zP1NNKgMY7Z6UhJYPIVdiVkjVt7O7zwO5y+q1b7LTJZpqhGDwE4YZ7qLcrmwVg9UMfwX2f2KmkDLNL/w3FlUg52Qqqv4osNOIehhuJsjKsoCGlWbxWZcuSCxbNXevn6OANG8oT5KBx+5NOzNA5FWcMsXENuS6fMIUpicDeJBAUPwqIi7+EVxxqJNAe36d65U0w/2nr9/I6oFryA2FbkzcrqTENk9DNt5Kqkhkd+4QDeVFNVbHQHuEw4BGy81kK0mwf65ZMSOIIAeomrcc6ImdY5omrBDHD57vm+EvdhOoUlX1rwlLvIsloNMk6oiNAr9A5IsuKUcWpf6e446U9dzE/x+4w6Gxg0I2xqqBzB0WWpPf7q9z2360rnB+P4/nOtv+4+nPcOBpe2WbLPupD9TMRlAmgpJ2l9uCxiBC54jdOf2OlIyGXNO5F8fHXQpZBPbsQ02ak9LRlCd77+xlZTwGV+C3Mta0EWcm3kcdS3d0bnvWQi9j5tCrJhdNQzw1XzZMVODTS0UWz446bDRWCNTcTk6dLx1ZPCIhUp0FCAvRHmB0Sm1Br7+2jqihI3Ad2FsgfavyYHJdz2HzAd0fQukqIVqK4fH2OZPxiFRKtiikqMDaJrqD6MGhBQi7dgNYUbm+j+suHKNQjk4TKFgWxR8FUN72K9ZDwV9zVbNAbl8Jb/sU25zVn2xmrn24xj8sXYbi7K+7eR39vsBuyDxgBscZGmCjmLmAQnD7v+KKpd2JErtz4N9RhJYPD7pmyTYTKFkLlkS6rDGtV8gh8v4eQiMdb4kGFWVTkzKC2CoMaMeDDPV7Z5jrQT4VwQQ+TYraUxrx19clkD4BEVIM5LtrY9aEF18r+sWXhTy6jw+Ewjr3YMu2mYyfV38whbU4I1qOGEB5jKC0PZ+rb9a0rWWmv+eRBdU4fmt1wHTg12iCpS1GHJa52WPgbEBq2t0v78b3mf9nyOE1Ov3RNjH/6OeuAsYUl0fuq7lAHz61wdHcKJcUKxTGHX6vcHfpRaHiCTbd9mYTrxyF+tRBn8CGXS6DGvDue3gemuFRhRAyQ33f1lhlvIxADTnKwwuvsVfg4zikRY8+NQ89pLzqtMJEQFMOv3EZVWH9c4W2OHffIqjpSx3fCvHVWEGKYVP3eupWuyDBp7psE3DCqOT3ok8Izk6y/1RA/SEXEWXm/DCvJtbpqi7PkmtjUen+QamBhboUe2eMtmMpyCtbGcLAZLjdxQXX8URz/MAvQl2w7behnXvbdbc6E+75TAdUKD9IX1h1pDQAGQmctr2N/+M87jZmzIQWGJtOZdEg8dnPa3Gh4S2lFC8/YuhWEcoXN9S3CLc/FZPkSJfmd6rFAM5QU0+kuN39x80XfXcgv4l6k90iv8Lw4S6npM6QhmoB1lBfQGFNdnnl+27IzZykp3esc56vyu6D31+PTQMEXSwH4tf0cJpbXFLXJ6nCUMmArj82zE1kOZag8r0y1pzXonferUif+CA6pVWAmtOFaBqsrxuQ7wLyMKHVbwLIumCOiLaOJUg2F1ITHqkvKlgUY9mbIVnDRFZavWdRobtfTtXtejowDM/RNj8uUbqe8eHoqzGzgqXe5wxUrLGwxfV6vG6v4mxwNfngbA8bjQ51MEW4hYos8xwttb/MWhJ3vhoxQVExpzcf/DcuhQycYQJfyOo1jkRqJCZO8pEN3DutA1JJm8p/OxJ7iWC9BCR8PERwU1R6AWbWSTbKwQbyq+3vodoQk2ztO/+bRR7FBUo+8QhdgTMNE/AefNAhurNeEy/UujE0gBTY2ADmhGnvGnH6+6khTogp6d1id8RwcFffDitdiJlVKOS9BvP29MuepSQsPtgvaOpHsyww6pRKnXGzMsfB/ynPtLN6mvyNMIoicfRu97zKSMi9TaM3tDcjBGXCaMd51tb81SSgO+qIpqCAYkkm8a+kR3PK29dBLVuT/alMxCEBj5zULV0DXQ4ddrtK+/qhOHMe/g/4q1ENBE0gRz4pv6B2+vaEb+Jg5JlPWh/cLeKOxeLSTcrpb+2QaPyLiNe4pd+Hs1WZzc9o3uSNu+pUddzs1BMPr9awfjZh66LjZki+ucSALz0ge7aMW2OhpOggzDu4iAOgXMpKoGmxP3A43bwuN9oIR2LkYFG+xFUwZ/gjEl41fWARDDAmam0ySCSnZLbnAMTPbyLEp1vHLcFtYvhc//DGSfoovNilD8Y8roAWiTW3FKDCI8hxZomxckxp5Bl71KrIsDzBetTKs3yTI/3m6gEwQOSOiJgtg5ePwr4yGCK3btTVrdmNQnh9jQG2NrRnOkMynDQvcTDP0kbkCOUHrLH1zM9mB3JQ47hfuzUh5gTBJxKv58+qLtU3sitQPz1msaen16VBEE/KlEnBpY4w2XWx4xWm+JUIZ2PK6hUKyOKgodauDcFjIWUN59kudg22kU0JEgI4PDK3alxzoELc1ZOwk8OXMEoOdobJzEUxOvwS+xzXGsgsJvNb1KNL2SPhBu8OG8Y2JzTqWKCmPO/y3bz8yF2bvwnUw6dYWzwTZ9YNPhUaORNDJZfoP1IA6+XHzFGQvOWeUR/wLc7CT+/IT9/0iSJLM+mdhXLPnLsfjEKJU7Brl+NRy94bMyh6BrMzSxThe4wmNxgoHk9eYvT5eXqztBm5gVGJxTsMn7hRaABFbuerN0QThLhfmZ7CxNm1fgMxHOU+7GdX0Jl5Eil5XbVW1lZWP+Ad3wG2wR6d35Ml9cVp7+If4qy30/HITEbnthlksOLFAlha2VO/6qIBxGwdVT5eSzxuAh1PuSYkq/cOmYjzvdlcGH+0gYCGpvXQ9KX+qP0dRsShm/0rX55IjrcaxbRioSdcyscbQVUtFkY4cm1Bpbk/xvZCapTX4gMoBIxluUlxxq8vfzl8aYANVyG4Mxk0wIKPwbAkJbGi+dF4xisZBSbecQtiiPcBwC391CdUDZ12GIGPGaLpd+V8BaH5D06mfV2n+HkXk89lsQlVad7CaxwcVdRk+okhEHK6UByi7L3AFucIHv1RpaDlRj7BKb5lrDMK0Gxt1cw3LIrDgljK541opD0ScyjWzGDIU50T4i24nqJEimGJyG+dV/D5LTHoTHjTH19fYM6lfZjV95RWxbAfkVohdKN70fHxvoyC7yV27W3PiNTHG+ge15Rwv7G3+hxJ6oXuaDt3xUxfCe/fjzJsIACwHzyvCgnn+hXyvExcPoZcEDdWR1OEmLY4oaUf5Tswu9sql+H264Dl03rBzF0ICL7sxraIiH24zjF/va5DR3JKuG77g55UDHFStlP3Prc+3gDKVKGuxlcJH1WLg9alOvCeNZalIXWKuq10EWS7allsvdX6YG2Hox8eR22Q1rVUZE3tqi+b+N2mdPK/tF3mbDKwA3w0gbO6DTIqWE3BfoKPWX8MGffmls/ZLcM0kKjKuV4MmqWOjss6nJ/CQOvKBTVug4tmIiaeQgkJ+5OJCE4rgvzpJF9fvNOlwHjmMWSgUApK/GvPpIM8i5waBqLIOiTsB2daw6avsYNp0ftbPBgYG5BC/LO0LoDXHrn53vBw4abrRcGHk3UXyDPi/RWjwIJuuPyxPWTINm8YB+uHX//flUTbWz27Y/ryZWBjTw0S9084ZPgUs0DEmTou3syGMjNZtG1zCHwuDc5XvQz/1uwGiYci0/tsMxNtCkopUv78mzkQY+qOntiYLbBKum3GNW13+hUG2fuH4Yb5XoTQH275u2uVjt8fSYB06MWpq3zhGdpD1mCXslKzxnXd0DnsiaWlOjE14nDh4kwAfkD7XWGmEvio6NqhxeMTKHY5Fx18J9QWtPbsTaB1331UnuKCaAKBJhLM913SemG3qoSgfZ9MRu1+6ZP1LTt2nYDlf7mrQ9MZsufjn8XeD8TepE/Ycyy3KUaHp4CWqEksG1EVzSkdM+F9UXOxxw2FK0Nixvduyia1fnusjr4dpQTHYaxo89qufdEEoQcdXzQQOahxDJcTOxJ2/jD4/J5iruzdApsmBkk/rWNSlbLhY9bWAF+YAEOEMkam/wejeHgguTXn2PLkuUWIOpaxwRy7EDyhaTkLitx1XFmy073qf7YEdWgu+tyByxV5nnsGYFJt+cDwoAVWDVcT3TxK42JP8G++K+QK4aimSFKpWU6WKGI/7tuXZ3jMXsMmDRoCuH0oOOtQCwszJV5N4a69CEYplXottFxHy+8WTn7KLjjDJlfrxcD191TTD/821qU/P8pJslWxWQAuV3DSGhQm9V07u0484iUnfuSotgW3djpjNuFJ+Ob863ki0DvB3TL8sPFA7TFw6F3jPbP59h7fF/IRb+fto3EWg6L5SMNKhZYBJK/h4JaT9IDs8j2lfNed6sdRJMeBlTaowf62RC+H+VDWMBu1zZkn+jimZJLt0HYi612pD0xeqAld3/JDx+2taLKQ+a8MNABiL49agJzSXCfblU9q3Nu9E052O9rgOOaPW4Nh3TK9dENSgUfcIwP8aifkf8qyJzrvarlnU9eNGXQhvwk6D4GK4KeeLrdks4vm1sa4lTAWRJuqzzMNzU1f5mlIKpsGeUbrxaXWo6wX7P4Wh1USK8WD+2uhMlEXxFT3upORRTshhDw2QQd9kAJkvJ1yzNzEryqVKbQ7HpK+ah8cnpnXFUXpKv5vZJ+hNQT7nXSvJxZxgB0W32B3oZfXv/sYf5idp0Z5x57ukG5zEompZQUxfYGyVl1jFeIZYSzuc45aKmfVoZwAd4JMYsVs9qVkHV61i9EOkRXajVzDAS9Q/+kXfeVstFsD5D8XWRGXjV64aDnC4O8v9XxrOzzJfmnr8Kt6XgLH3dVSJmlzvfQt0I04QoWMAwpAG7sl4x46OcRj71OmuSEnhLKRILgmq5M++GoBh2mkt8UegwWI7eL3ufoNC++dUHJKrT2L3ViaDAKYf2UTMc4O8SkrgZnaroTvlXehArDhoyeT/LYG7PPa39Un7YEwTbbb5MjIoH+R+IkTtmiz4xnUMjRHhD5FWP1neV5lGM8xi8dOvD6oAYhfghcrRPKABBeqE4T/kUZrqADWwkHrjrtm7puRro2Q8kGLJqZNls1oVyYkS3mF0FaLimPdod0btvkffM1pVSL+lMVbEQRXDGQnfK4GPYbUueazu+w82ObdMXXQ8uwiu/OJaDTP/+J3d7A5FyqkuJ0B4MgCkhQo6L459tmL6hMV8CZ78L1XZvFpFVm57BWvHMeAgg9pFCK/7FRRuNPGdnmM5B5x4Cpx9Jzx5rrWkw/BiJxRfcAoxYB2SgMBgDbWKdZJ7Mv58TsODJ4yzGZGHXiPd1L/fEQq31u9iE1QYxGoF3t8p27ET93IYPIJhMiZTKz4yrI1J/mO5SEo6Yjeie/wfi8XEd5NVzhL3fiieMh66k+UvTeeKlM1TV+KObymWVHTkt3BlwcqbKJUI060fst/eqIS+ECXiO/OJjf5axozdfUU+v+mU/1xR6Y9RtXfeYofQAB9xnc1XQQfGQgJwjWoPXhM3KO9lev753Q3r4VmWL8Czk/IAzvhtRsWvMxMlmhy1WBr6aoufFSSlBIojkKzc4HXN4GHvnrzBA/oSlJUScZOjjJscvkR4MetxwkHgzBPh9L0AwmW49xWieu1DzNwM78nuebmF/2Jio5ESuA3gZW0Z26S+phVN2cs8ETVy4Cm2Lh+wdoitptBwr1lK13YUq1cQRNnoJDVk5RxdncVPFfLz85dmqAKDMyS/ooVNPNBDdV9NqL5M+7EwVnxHqhT8D8eZ/ySco2FwdF4d955A9P1NWPAsznrdKkh46McNWcLJYvY6dXnODUNx7Y5/VYhNF9w232qhJtF98Zqqcdyi/3TwGMNPP+KF8CmGXeSsENFhDZupoMI8I4+N710qu8co0FVMOn7SZTGGKzjt5uoASWuTmTsSR2uIClRzuOFOZ91P6R66vuYgnsJcqilEHyR07Im8u+uYGjDV5TVIeI65wgnO5AhjL0TkTQHEskvAVEg0KpeyLXHRLR31L9WmURxBq6iTTlDmnbBDOrlyk2LRdtfwPdc9qFxQBAmFXPMpm5dm2q+npexYqTt5JdxMhgCoywBlXXYOnmJrhXC0w9pezCD9K11H9bFGBsOWmYx3W3rHbz2nFCEih2xOeMn6qJtKwpiDfvKIXnQ46a1wfFL3Zx+4C5HM/EXBGydqdC8DCzS5tKWphVi9NF87MyfiPHx7tE6Rk+Gg7q+GdlcZkV5trfnklgFtFGo76Ng2YJKAawHCI1t7Ze69XalLJA/oB1953XBXKFCSR8v0zUi/hBs1X0qf+c/7iJuOItkYe+GEQQMB/vWIitMlBHkUxud2hO7wuVZ5FTSscO5lyxenKrzHdvkF2sGpiyMt9mmi92ccgoRa4LpGAv5e91lILc1CjjgbrxdJlyZBahf7dVE1UP8r7EoAvN37/ZQHuzVKBoOZ02RafU4IAafORNo1qv1bB+Fsey7WC7bJzZcyXXsRfQbKbA2YEQYGWkL8BpDkQX9aQj2h1KyEsCJUFE1tZJFpDpQbxRSr+whzdUwiQEMiVLSPh4cmD+29GUGWKpOa6JOnWKzKGNRkDNIJLyQkYUDBXeMJnTOVnjRyhNXwyh6DD80nPGuAYjHjxe0sau3bQSrPtkWJbKtZlbP+cRy3WeK0TyC+fE2V4qgjTB41K9GPxyj669m8M3onAQs2VJ1K2eB9LV1M+mgxoBLBvX/+tpZ2haOAtBBrAoleAWAQ6i8LWPfj4Lb02nkaLNictQlIF3u78a0JzyClyLpAiT6Wx/B7z46Qh5BNvzzUOxw/3z+IJ6mTqFMdUg/7nkBfpHnu4IkvhzZyJTdnGryvr215f43hnRSSOgZ/ZNGUKwZFx855f1knV4IHc0eF5pNW0dz8tXzURZc5REnk3LbPYdud0pnnOkk7ZOtJ0QBv6FWt3J1KBV6CeroTbVODSc/HDOqIOCy0vVPxBkyOjzy5dzKiXy/P/hZ4DS0CS0vRtuAGStIzBBgFva2snyinTYXBp/SU3CHrCQBQ/lfhZCR+h1rk9hOQCTP6lWtbVAauY8mKrKe1MDWes2MrbIYtFGXYnMm24CfRAh3fZ1R1F+RogJpJU5wEVLhntLVCi+nNfpEei/EeHdw6mRQIyvK1Fdm0/2gcGjkzIImiUumFLU+gQfYDlVneevGcrxZiPU4nt433zP3xuAVxe2A0AkSJ+eYVEoI1TFT3wqAp0++KwiAYegFLfAgYa7HNxCy34JeoTzj+1BfPAH3R8iIOF6EhkN9rBUsBbJ/IzhAf/qKYbSQqAUjGmXZQvEaZOVnreVSERndrlezv58foobtim3JBWrM1LiQzXDwhgbQym2ufjr639B7fDBHdTP2b/yEkCTEAQhSUpvRr8QcuQd4jnPJGMPCEMdmE9L/aS34flTH/YdNG2jD5c+lH4mkHpTdTZZfbJe/y39weKH9w/vn968lZ/LJCnrWZJba5sHpe5CzrmKkUe87Kog+DPXretsmLTPBrtcuQxxM5NM/yVziXIeDVYgoLQJ5d/alstZJxLKW52GDf5nBzo3pbxgn7GyRnzaFP0s0RyXDHa5OKuwCcw01ABB7VXmTD+1LkVvlEzNEfVz7uqjkt3T5VHUKuEXs4NPuEDbAmFhhfJZ1gBk45NS5O7hdzwQS0lxu4FgEcn0IuAtgTAOmsEvOYI+9QKoCy6BfxIOB9b4VDw0vkwxme6uhsF5v5nFDFNTnz1StNFQ0GlZnR2cHy+hH9wWPGM8C8wekNTLO03nwm1rD9TeA/glThIbyDOeUm+9X+TrXVRmdsltL3Gyu2G2TKq/f8qExT79xaTvAL2jiihZmnjPdMe2CB9gEx9aR/YKJSlzKEenqn1QhgNjESg9DB8Q3GSwNq1iST423TrnHUU1+HbDVg9aAo5nY5MRD+jvuG1RTMGhD1v0xShsiFAqjkACbmXro/4AfpAl35JHGVNTjbQlmanGKgvSe5FBWJpcD1en1WoJFW9nhyeCxG40bYytBPLwPCDmnwGGmFXqdFWRu4GFZI+dxmaGrXNWjWjkt4nf835Jg7IhfltlIARLO85SHUSD5fmcfkp83hkBLDShmsQQ6j0wC1AC9sjrOVY6rph5icBlp1ztU4fiThc1skpWV4y8fFY5CU5BviEKRS83HtBuGt3tRAMgz5CStsDCP/vgKqtE7/8GOopOebtiMuKefFXXHBJn+3/4PEZL4o1KhKWysvhkejU2Rv6iIEtXEEIM8GoDDS52t7BmeQGITAPqVdB2z+QdO0suVBGCya+RFmmcQdzcRC8TifgtvG9CVMH/TpbB222/IMuAK8hOAeO9gixdfo2ZxpSfLo9IPelcycpmqSNUO8GCYNQBvlcUgQiz93T7/2ShkF1IdGwblc6lsSP1fqCrhmT8Plpdms2OemfJ5F+Ze1uY+DvkqIyOPhAqzCQvJBP8mWjnEMjcrcundA3QU09tBUYKbgBzATw3uwz7sSVbSNGZ25nZm+yit+jXeP6LPTiKZcM69GPxv8hVmvP8muLzC/BbbKbfGnn50wKBVaeu7Q4Mz4bzRa2DAYANNcW7cpbTap7bJFDjlaQ3CvFBopmzvYK76i9nwKAFWSKrdDzPE/x/cJ+zPhMlismTdTzrS8o4lLESee3bY538R78BM/pZcrQlygCXE9QjyUxUHTBhcR06ZjfVWDB6BaEKhHCQqaugVAtsqgTNYH+YKkzedThvQr4eHZI7l5P//WeQzoojZupSoQhvxHtEySGQPPKHAvpO+T5CCgIoq4hcoCHt/DT1mL2oNQJs6Mq/43wDsAMKmDDihGJDcX6QOzuqcsTrLIWsVYVFOd4c1dODkECfnwGjsCNKJEb9C153upLiE2f6GO9hXImU1tFIem41rstP2QjO8p2vAvlPkTg02Bidw9CGWHXXS49I6Wof5hM2oR6DBXGANoz+qDQ7sMj2Yk+TdUDISKbz1SmFYasZTXKyt7bN6rC6Ys9upEoiBPztalUE2G6gg/Szf4RPC9TyrFuEJP9UAsOdy2WIoHvi+tYJrB0j/x8OEO6cyavrANkcWUgE7uTs+KceMygyxYyxqBKKi2+73SWavwfpYdYefOTDyZl+dItbNajq2vluX+GVbI7KCOMj+mSAf1oI0j+1c6zU62kVydfbUzq7aXU7KGFfi09ZvctjeFLd02u+aOcG88DZW2anKnUX4R9/6sv1EfGM+Zl3T3Vlq1WXVWd5Sw/nD1fiz2l0K1eny7+janp+9yoO1lZJ05gEAiV2sA73p5bLzUmO6Q8XgThKcJQPQUfgWaGwIOyMtnWMor7/exOFBhQRxnyz2GWkf31uFNsQoySaQhl3dHcLQif9NcsWd2yicFQymlvNm+H2Bn0dkk5rNS/f0TY0eVtKwfNFOuIeUXBZfy7Iv2l4o/RH8lKI1vz/r8Wx490IJF+IWmuYJmgaM8sflss54vzNKCPQETSLBBLVl7lzRkXUZOYeImlmjLvTb7Kz7dZbqQGxGGSucBOClVQfUTIUB19OnYNrUhMFq+BBbAlQDhpAfmktl10AAvoKHe1uRNyRj3fG1f3o9+8DbqxnEIhxuBNYvE1eqZ5fNurjEl+2kaGglWW/ThMD5eVuhkuuGdE/5OGhZI5scHbHP7yC0CzVfW2FXvR2rYygET/w1Lliluo2RSlbjMHs7xHgKchcTMaz4cOoKqG6Lf9tyo7C+Wrd315kh7pZBCr0fX01LTq1lAoISJNx3yFAwHqYUqNFe2Pkq2poKwx7pC5rQh215onC6lYAS8XcYDjHfBUNLdOIxpaeUvactITY9lY3yMBMYDGbY4t0I7U4HrJEiBJKMoueIy2+Rql3e3IrtN/rFbrdViCo2mqiK6DeJmUNYYmoF6km+gjdtbGKKHmpAGflhzqZ9ibM3HMfhVkpvLGgRGz7aPQOYfsjeOuQll1jaDa1A7W2Ap4DWWzH6uL1jrNFlpQWcj7kOT2KLEvq5qwWJnfv/QyPfE8BqUDez03/Wghl0qCGYBKngW4OJzJkGePOfajEwMvL9dzf258YWsnG1WaXOmAONgdx4yFo1wFMr9PVwt8d1YSLYi65GmvO960/CraUR12NyZftiHopccVDBqQcK0RMqv+tbRy4QoOluTBJtQJ5HliZRaYJFpEQB4on8Y7TQVVdTDO99LzhkByuxekmaA2182TG33vVtzNpRp6qcJV7h1yjXdqrVJFVE4LdL2LnubPBxZ2gGKpUlfNcQ9LsvOK+myn8r4EC6QIm3fSAkXYx72sSICVI9lkwobbcG1MeElonWQ8Vk1GBpjB6TgdrT8JQ0J6d/ae3wiitFjqZANgnQNhO//CmRJZfr0Xf/odbiYs+9dEmz6sHWN3+LvXxuejQyEWJY2sne5EZ1YiNOOZ+9/7AKJPgngJ9anoNUxZyW3nsc0F8Zd19EJQganRItie8kVTAwTg2aAsS0fYeO+w3XJfTlEFMUvAL3tjEdM5Xr3yaJ44bkSZvPaUkbit0Qcby+M4s91oymdyA93nWzNf5tqPyynzhHkWLyoh6Whrn0+8g8oX297XSmHK8RoFG833BSz6bCnGLM1FzGiTFZqOPjqX1P/XOsBRpZIx5CO+JXcgrwoePnIvyvNlPr7k2wlROf+e7ffptyX9NWbTnrk2iTfKEkfVE90SfDB7s4rZRX28pfskU0qnDihx1JLfa8v+InBuNYCLr+xt1Ym52Xx9OSM0B181KK45QOihhgPy6S266S5m4ahIpfyniXugHP+VgximuPF1CxSVWqlhZPfPquNoyD18aAg2chOaTAVt5eT2M/J4eLDVx9vuRG6pK0dgD+gpF6ch1lEbRdTnDVwKZvZK9GVNfW4lcEJNvVeG3plPxBvHIdTs48Py70cj9t7f9ylfcY+d0DaCU65VSa8R0OZ/saVjFGRb2T1UY6mK8WNjylRgaJKSDcOUylnkDA0TAq0LDwFXJqdeE4mEUDBAbYZxAzGsjj2ksSrxVIdMXEPKi0R4HAMt9wvEsZiuA+ML8zl8JkZnTVtlTU7VRsgTCAzcKeVzIIMYbEYbqSolGDvKdXpgsq6btshxJIlPRCcIlGkIrnj4mR+4jq07KrWKetHyAXFjDheFt1SRyK1hCJiophqqMzRhpozsawdtfFesvjVpL6Eekvbqd8MqYeibZoqG5i/0Lw5RJiq3Y4hqmttSdShmnqQOIFOAcRYdw8UlqGDhSE7O70f942pplqMO60JYPqfoVPZ3+yM2LqQCQLTMozN8Advx6Nr+SIC8w2N+WoUbnRuYiD4cCZ0ov+l/gd9m2VPfYxQzJcrtIhvbcNdTtzISSwhY8R17YV7XINbnspjlMCR7JFowLmZl1Vs+NrWwvbfa1eE2XR40vnaWPePB71fcvB/u+4Q3gNJwB5gUIUrfN8/EK+M/8DgdgcBeh0+uzoK/tHOaYODPASLr5S5JfOIX9/1l8SDzzXoBEO7++YsaM6Tc9OxCM25H9m86RJOwNbe4d23NqXCijGfnp+bea7pimWQ3dvqEG82X0eToUexgseug1OpkDx28HI5XdgzGQlC1/K5GegCsaEov8A2Avpwb+zafZQ3VvuOvZHYo4o8l98icgDAVwpuwvM3ybXlfaHxu918tUqy6oEJCi9FTujpCDiz1l+moyFE5nZcV4PGDEUA4+iYpBMJN2rp4X5J9o4v/uOXRZhI65upBc8AXtL83dOb3TtkZGhGlhTqwpYCvEa78IAoRIMAMTKDhWAJWdAJ+zkDEoYeL/thytEeL90nwDBr3JW7EMoMcEsx/kKQJ3O/W9uH3ib1i9YyIX9pfHg2H9Aa+m9Z9hjAGYM0zHLD6DbrA6jIGuxRHK32RYKBwdw/tIznytM7qmk3vaVBK+uqtEJznhO/nTrjOlBd8kNWflSBiTs2D++0VRXx5JDgrWgmIJA6dbKA3J/owbmrfWNdfioM3GjhSqO2BCWptR+9oos2s3Lj1tUcU07Y2zfFExvSC8+aNfMBfZ2Ewyu6uF05Ud/d6gOhZ2gw9oMfmNIiEPfa9DJNpy4MREOofydUSSShIc7fEF+1WEIGs50xIR5aj6U23EGc1NLEvepD9W567gkOkCe18eGDCkoyjymrbbRRqsjN+fS6MG1LrAMJ4BsfT9dGx6Elo4YSv9nKiMaFRJwib37oBft5mmCzrgjNK1vP+eHQGbn1ASswfKOsR2ZyiAqzwABzeT5pYU97SpKuEbviaMrY9zK3gnpQG4cwnzDsqC1PMcg2J4ggaX/c2RePQcgzTV9mAFM4UmPbXINhd8AjjdpWA3XP9pucLWjyP4Lmck/HVGMv5wkWa5hH0s/MO1FoLUQf5/bngeKtRiYhCYyVVIzlZuO1DpcI28jsSeRWOFI6FVtBv8jT4IV8T8ZjM0zQyM+hdvGE8MIu2o+72w341UMi8E/mQvoZLFZQqZQAHmNFW6XWZNxTGeTbjQIKeJkYXk8t5+wsfyQO/FXG6ocy/RHqjR39nP2LO5SntdsFZWblJ+UNodaSiRdrU5AXv/zqbEHFO19qZp0UcOsc7wrvDSg+LIXh87gcpus2TGhdOx3AxDuVV3+/7kzLiiWY8zXmfqceCylF/0VfqNfiodhKtCmA9qPzMameBLhUrBOEz29iHxnYw7LqRhwXQAuvJsPm3z4jVCrT/XeVh6vMQbL1sahuTicpAda4TaokKoF7OeP42OLj1TCJPIEpn7TWBzBkeS8kzZXNIn8QUdsP5WSJqBKmUtUl1zsMQ9nnB0ol1hoJf7Yq6sNfhGZ+9A3+gTZSidflBDDxuuK8Ts2m3Y6ctrtinQjbQR5G7Q62Zpt2XfjyBkIeezWKhEVfSUPJ2mmwfvOvKcvzEZ0JAcCYGY05oNuUxRl6x+N61TUMrHMxguTJwR+NGONvtShjm/Wf61+tbPMOyxosjUI1TDOpA2x/EP9LNY2fltBmVJFBtRqvzmcI71f/PzSvNssS6IS8vS+0oYGitpRTGuAdN+wlAd+lS6ba/lGzo3jup25PDpgI/5SNpE8qH8U5bRdWlpRIxj7eHZh3X9U8NE6n/iwAT+6WDizecCIjaaqoMQ5HgONkc4g1PNU5Jz6L/hbVvMsQpzSsj2BagQMpN5Eu6txZVqwpQ99B579N2N8IFxeS86jGlUoxnJPPUsmWhVlGQmJLgvXLC6fccdXR2by6dC3V38TVjTwQrQPhAvU/cgbwUMPUdParKebdgHU7NIc/+IIjkgaDOEhn9KifEEOnft03l97bZqDs3Q1MVXCHbkE27VIGnim7Mx6cpwCUBlftMAIDpDo12I1IaDb4eoGxJFL7Xu1ZNrl2m9nBIQq83Wms33ad6bNElKdUMavSqLzG32Y/OexnCElmhyll/yigOYklo2Qd7xtATYcDeq5cWV2MH/W7yyTy65EGjB5eLe9TEs4tHA2wfzZoujIsoY3e7EEACCzOZEIdY1F+3FrG2LfsbSpz/qtPlRfZ124rqJVlqpmzG4iE8a6Rl0SiRXwDeZ00rdFETYY8NaCYTyRJRE4nGnKK3nq2Xe1hgd7sGOZXPT5zGKNh9kZ56zYnCIi2JfwxXBDLORvxQPqXAQC9TYvk1I1RLaGX2NJ5+uLiLWQyFYnTefch2SyBd+/Q+JWftAxjuPc1FpXdTXDuB77JTpnSJuKN6Ongul5t89i7KdXQtu6bIFQulU6DUaTtXuHLcOoC1vDBcMBqAkiupcDwH0fYrZpygUcjysZnxrTz+MD2l604CxeQs+aItLTFq2ByE94uYiDCQ+09YrxfWKclhe2hISe9V8+ercNy8DHf7Fi4AOAaiUE0iKy1IUMdr5Ez3NjiXuyFNEvk2WHPm9eVftvjNtmJUfdA6L4ThhNoJIkU4TiRrSceM0LGwmddkWeqZXSuJsrS6dPIAcHY53IfCXLs1QldJY9H5MVjOMY3opetNDOCQIL6/RC8Jz9Ug8Xt4TTlhfr3mnXInKca1H2TK/TgdQbRxuqdxEBRB6HindgGMetshfAHW3cruNEBpTFJK8fHHYXeuzizR0UEwTeD6WUdnPXy0m9M/EXGiewiq0ookrnacG1mebs0E3n86lQ+5kWgL3pCkqjNZlkppzlNp++asByh3XJ45oi2L8aH5p9bT4bL2I9Z0PPpBYxfOSfBMoRCwrNGtCJzmq63VYUPFvLwUMs1aOB4ur9SqBi+NOfXzkKrq9cOJLnMNmYp5pT+iemzGLfQRmNtrS7lkGjkL8WfOd1bmArSrfTz+FdZXyOp6rP7jWkYS7covoS5hBkgEw2KwkUddul+I6hRyVYQzvYQ54EJZWKExPTjlR8f9zwidqaxekslS+DjzlbUupRmkV1HH52FlXIknUZdE1inetA762DaJF0X76oPYzJi99G111ey7nqruPvn6AR0vaFUgxgpp0gJWBf/bxJiNR6T1AZjXxD0Nmsi9M+uStIgjGiZlh2VuBPhg8Rw43YI7Fi+gvnU6W0g4kqsRyOT6KsuRbWphPJX/A0cuLeEapqRNoMK8JmsogU+P5nDjRrhnuj6XIEoQspmgPyRumHeuwuvcIr2MaPCQ1ZrFUlwvTxHbHKJgPMAwdP+zTBmBbHfHI+GELBoEYeQS4WxNGihVZFLmi0JyRhCImEpP8ipFehjnzCV3Gii5rpWu0pBwKAZsYVYn9A3haxosUU8sf+XY/aD/glx21JGVz+Kf2r4JWDFodqKyDhfGDlvFX2J2+DIOUi9yKwoGEv5Jy8FC1D4uKJbzR4KhnGprGkRhPGH+qQusp31q1cZ8+3LHlHQk/gTgw7iO8YoMzE33s5Fifugr0fy4CcAB+79xuiLXab9xyAAinrELO3e5so9AqqedDdRpxHqZPcOmWuwwGUCvFZI5cuLaadcQZG4kAfJGWUd67P4vcXasFpin6t5ANqrz80d/MxdQiHLBFYdMyHr625p0B+DFYVOEPuQNBa8mus7FgkYVgnyosdUSMh7Jk7mEcO9lM/8bbB135rsDhepg8iMkyuCC9yjPNO3gaXCFaobbzEfYOCPmhpUKYeZ+XpyQFxxEkDO/naM7oKOEP2eDm+iJeN6lFZifnhyKp02j/08tnMhvxSQO9bOzNEpR5ZaTZjrXzg3rsRF40W93Y4LYbvUxxv8KHbYxN/trJqnrRBFBGL12qOLophcxVV/MrTIzuaGwMCkNWOZZqpXswsCJDyZTkLZ+Rprm9P91N5X0OMatyY7IXJ22hEqWG9renqoDhrDyzBkfqwkhLriGnVmehjeFoB8fkkva62VeW2oldERtwysCRLoI77YLTTbHLwltocFNkfWTNb0YPIhpK6oL8wMbuilVf4ds+WLFne3io/Db8K71x6qQpURwVkEXvIZjgVpVCkQbqgCuj98wR6SK+Zu/hbrxV1fJKZDJ53xykkBWOLsjtaoW163cE1zo4E4WjMcBAiCb3VvHgnPR/ZsyikcR/KfUyXcdBNRZ4ekuRijc1oRjpdEU7ZOXrOiwdDD6fk2dmHlTHDyxiHDpSXkEmxTsJfMLnaxRXYnDAmkY/KdSv3LiFkb7ZNBsKZqJ+uwG59Oaj1AMPZxGWDRf2Ku9nw3wf6x63gjJa1ka1otWNIgqY8eHF+12OGhYx4hjvHw7/sCioFCh89E6kCws22HvBVNHhHB1xFSxBxD6418kAY5jDFBqA0GWUkq3djxbJOp0o/CNXHXjGOTgsuQjJGrWzLjetzfN9ActF2wJ1fh8WrSzX7TJkO6eCiqFf5hnohEBSsep0axbHHAVEi/Q1rM6RfZSkdC0+yjw8yppuxtzw6eAhQIXydZk5mHJ+m1jxgqe6JCohOP9PTLD1dZTDM+3tDEGOzWxOyY4Nhs0nS1n2zqRG8Yr+WiXCO2QMqVKkn0tSfy/tSVItbFEaunmRLqXESoEXWhagd/pvEZcHA3BetT8rlIao/n/ZJ02cxH8ws5velapdYiCAmr2QdwTpwDU1D2cpgbAiyS4rARlVeg+zmowsbyNez6Wom2a2Hj5ZsgTBBShPbM6rIJxXpKsWs6Y5IQ4fD21J/h/c6Zl/q74AQkAs3Xb5uZNobxVr4hqBVInfoRUYHGHAoB6Ak86y/grPul25xQVKv1wKPh50rw8LdQft7t4ln5B7+Q0ELd6RDr8/L/Pk3xcHx5eBYkkSx/m+cwH3S6ROxDDrELR8n/zi9CjVecQJQolctePZfHw3hoiuqPWFVe4lFyQp6VmSeAriV3bO1c8jJ0gJCqKRvqN/00sXTF3bBxOPALmj9h/2F99gH2/t2hi2GIZXhuamcYup0ju38UAkIb5ME0w7uGsrbpArlDe0e3VEjEHVhdeuVDqDlgdgoaWFNPFd8CZVuH29S+gvSNFC6OZSNxSfgCmFx6MnBLVdhtTx7fGHQqVr6RwB58KFmrNZrez9SIS1+z1Lq9BbrKgXv9SvdX/UoiBXNmg2Xi0onQfi1zw8TCnOgRMYd2D6zAbAelk+Q70U51VMB1h1uqQrEJCfWyxeyQNImkofvoRu5XZUgTFs2zldR2MD+epPiDqfGtgR3FIsKmsCTmPBSCqICUFgnXZ30OOZ2GKAkRJrRtrNHHXTEMrbA3XCe9wgYK1RRoEvmTxunXYz1HoNZKXB+RpB3mmCDZSTCowlK44L9bS+2GLbgHF5l0BpNRlK9d+unSYK4Qg8B1yhwlp9OV0TfdDKgiq3GJPaVX5KdCHV8aaG9u7ypRIDWY+WlPXImfUa2sKPzy0bzLq4hTLM9M5UPx9YpOPIEttN7QtY99VQRUnU9SgT818jwhnb7I0iI4ksLib7X9s0bWaKDaNVOIzhD0+vWtrrzi2pquU4skhfkw2iEYkH1tlrTg6+lfX5aLD8ROh7fsdNy8BS2P327dUtM2uemDD9qtOXs5Dmb1n5JxZaJpCMmeSuDfcaH7atOGrnQW7ouMAAUrfTjgFKNpB93imX1rn05qmfZ+yk5327zxP3MpxUX65LNWsUDwIIjbvpvmM16s+v2dbf38mcaEelRKZ2wZX+MhFWyeKvZimikMykZkYFUsMZVqZJ/iFMqOxNpIkOS717XCFYs0EsG36DM47zJQ1dQKK5WyU35zzjEFR54JRdoNNFYVMqcAzo3JyacUX0PIF8dBL2lzql/5ADTYMBooEZ+Z0fF2oLRu5DE8qBTnU2dyBAbKr7Ph0Rm2OMRWwLikJZjZvYwW0KZuirwBAnGgqMhNuH94Ch1IFY14cEqOOOk9wq6OnpvPmr+1PEwR8fdTfVNZd87+eWES6/qbBhtsKGmvp9XSfp9mSMs/3p58+XidFFypULSumvzFgZTUeucopF/zV9m1qXxaQUJrvIHmmL3FltrlcMxlk1mVaJPGIJS1hbqSUHIOW3crLswWVKAQxf+2/bL6pWU7dUR27UtjlGwH1dqOZnLGdAKduF7jfL1lxaCPsUkMhA+wI7Rf7uA4T8Rtb8JPp8yfFgdVZXoVTHMB7ZI70bXWtI5RnwMiicm0pluOqq6qDh8+p4Sud9OTjdpDT5xlsJD9o8dZMosDkBAD3KLP/9Z9Yp8xLC60Eru1Gksey0H9Aigo64yg2ctMmmbsJJhXtUfijm+Z4ERWg1Likbson9z0vGH75Oiun2e+nPmbYrC++ZjUwYf6SwCPEB6WvYywCzAP5Fepvw01SjkPQ8er+GMqQLvQJYp+1kB38/Z3Ph95eI4IGRJD3H4b8J9NsaXzsATml5nculyzAkn7Yu4sR3j50Ml0D3q4feo8nibhbh7fPNODHoPBdZCOIjryNvCEjuOQv0O3/cHxPuWGsyCbaeScDr/tsgEYe86146V+BhpX1xDD/MgsEXN2T3v7e5kLIb+KeFn3ex1ruadFOmM1JN5saYV/suj9PZz0+ir5K1YvSWpk9AaHprXRj4u6ka4Rz2GG/BL8iBGFXrXUeke2wKuklqIxlqko3LyhDfpxlNpYoLzthjOCI3GyM9uIuYzsw4fV60vxlwRQpSwsRulHASjxr0vZWsGXiZdQ94EK/IC158iTn9CwA8EXo5uHzTLAy31RLc+sa47vwOpGdofnU8dCigXlLcVAKqKhDRrekAAsKe4NZ5zM99A8GhUcAUjringnfnZ2+vUrjyb13Msr/h87TjyETNf/8dQ4O3xut0RcD5ehgsrJKCuTSE18Ir93bgebQLlAlyrONa7IHG5I7aGS17xwzfnPoNGKaueR+vWWnTpwwkfY4cjgpmJPkDxfTYrIWWcvI8X6syPOCJLohNPf+n9hiWt6W4MYvM2pzjqx2BK3W9ZfrUOX7W9S/YCqDL8s4xwIuPzeVJwvpo2RwYlFQ2R7GPJ4TdKHVTutF4KiEcRkWE7XzzWAIOSzw8llKoPbaDOVLe6N26XWoS7CJAG+Y21p26m8dbBW7bZGdUorJ1tXLoGleTSATy3si4ivGffB2sSQ4V0bQs1taPuh/E3U06g7c4C7Brx6+czJjfbtkNP37awE4x5SYEuiWbAU+RcepCXVtrk7bILdTthEY+Xsty3chtJ/mfUXf29b4Bbao/IRpTPGCE9khoRAss9p1LetuC6b0wglyj7VVTZsxcMCKMbs9wL6yv7JFrZuU0TtcaTV1HuoPSLxe/KzvRSeMxsmqE1R5urr4gJwBj/h8jTYwyNuz4FSXdq/Q3W2s2AMa04H5Yh2QQErMqQ7TAr+IiNFQYzdBxdKvKhq7ATZB8s9XDCLHbQq/3TvWkUduYFn2XjM6X/68ks/JDjxafzU8Ks3ZQ7TFeF83GXiQ9l55MOHTjsYK1N+E0VAMhd/lureqJCgAuf8WZgeY01YvqqvfS/ihp94ZQ5Y9I2/JxufAU8JDtbWTjoQaXDRe+qM7CobMvYw0sR5gd2jai6+N3xqtwVE6KTEYr2rtORpVRdmDHBYT6Aw3e4HeXUdPmOw1WJYiEIvewBRrriOVYI/h9GsCnAep1l+5AFLONXLMiFIRqVODeOty88PUS2cSM+VzOX925+Lp8upPBXi9oDEi0XOuoKIN0qClZLweJHmzhSyqvuc78SszgEVuN7msRoZ55xJ6axQHebub5wsX/6+wNN8XNCQTlnPCfNLmt3FqMxrZzXctNnG4csU2cwxiQ7IArE2m4si0nHyCSCrUHTQvNlLmEJZZvCR8MijeeC/eXKXrzr08gZjkuAqxU2YjvrpFZksuOWnmZrcdSh0QHxcLFUhfmGxOjDEXoCmFrNC1KYbTbckZP41aK9TV2+xS0AcBUH5kw77GGaeLT6cF/IsVqzXs1a8UtI6V6DmhvrG7GU1m2ktkEBxMMyqDQfIb6KYGGRvwduTnTNMbZYsSmFQ3WAFob8fSLdRnOXMfg7B7xxZBU5Wqk8Y8VYNlP1nJbsdx6BxItnqdvie8HZHTHvu0Oi6zyQpXVGI6o8aGMBxl/77r/+c6Xx8b5Uf3zOucu7f7/w8aiBt39irnRRw7hUNpb8pYIfvp6AWQQ3FcD/d+JMjx2/feLTEXbyIPB6dhxDrvhM4VTNqc1EX/tyrj4uV1SXcUJULdkeE0yaAf5HKQsKDGBSh/JYYd40/MQBQ0n/ag+mg/YlxMTKn6310v2+GXx/z8O1tSU+mw+Sjoig8+ZVWZOiVxBhCkRb9QpJJq/yyViQBgICEwXj1UUHkRmqIE4WyeEjpWIyijvcYyMt45syzfEVY=]]></m:sse>
</m:mapping>
</file>

<file path=customXml/item4.xml><?xml version="1.0" encoding="utf-8"?>
<t:template xmlns:t="http://mapping.word.org/2012/template">
  <t:sse><![CDATA[mlOYf2i7YClhLCkBrG7s8tHKKV6aUo4dgwSl2m7/EVQAbeamTrptQEr4LP6iL5/Ue26OstYD9PMjbWzFbUqJyENfb9ImfAkJNl0weP5Zs4HFGB2Qug5UJMGdDky4oK/UwLy1GEEPWjNOXnsk6xCY8VKanzLb81CwBxT+CXFHUfVUz5KRhlcRF3ijdgFGYGPxg2hiY9kkg6PNSOkDhtj/B0eAduw1vcfSPxZZi+AGtq2ZW+xHHPvn5B/6DuepdmleKCVF9BA/UpJk4j91mzsAQBxWCjas+lIttK9fl3mi44+YZvCZOzDyfF0grOcCOAVzlq0wWUivOMWGKlZkJ5IQSrkmWpoP3m+dw0U2fL9WmvJDG5pi2fJ68meLPv5wL6w2LoNZRPCOK1ujoPPhQNQpiMub6cWoENKap2gTE6kk27L5qAsVckE4JaSM5YehyaG3fcVmKRbOhIsH1wdjurZyPFzhZCI7+CBbWHYlDER/Q35B5ORhpKu4VcRkms3bCJnD3d1exKLAmLB9ohX10x6ybtXAQ7Y9EwiqQtUNR3kKiI0iLKfDS07/adLuyj+0x0dqTcdDzMeoFKdvotkPkhoMIdch/81sYBj6ve6UtKETEzmcCRKWDQpRzGSF/IerJI3zjAPVbv6f4L5VvQ21r/88XB3BEgYkxc3hJwU3z66O8QNTLBHIs6l8B8YuQsrauYuu+nJJP2n0c7ZLBCGowzYikCP5rHJVZQr8akdyoBbAIp/4CZwX61Ra2U17nPAcQMRObPkksCHpC4AtGCUnXkBwcEFAh+jaGPpaF7X5UkhWeuK+Tan73rHpoVqice6AWHnfhxDKWXNM5poQ4+pljY9vBhkgWrf9GfRIDztE8rP9bSnFi6nA/Mk5Glus1QPM6Ds26YGQRYkQee8glqU5AQpBwg9X3CwmeqAcZXWdXd0AWCcakFnYch/uPAw56FbmIvf9XxoCnh2ryatDMmzlEIo6gHpOYVSu0UvPtj63/vBUrXjPuS7+Eapj5XRZLqrDMvB20Ja+s23Pq7Q4J0fH+rt3n4qtT8+oo7naaRqvF81YnRSIQNB2zBXecDr1jAR0tbOkJE0TzPHh0jASbmjbDd3mWizBElE8wc9CDhx9jRJeD/RPaSrmsLLLN6mhUjrefLZ4uqKl1ZLesm7OihZf/1RNIFKL90vQRc5sRdZawRsJhgS8pupLNUPKOyGryiGDvpfSmkAYv1kZQsrrw5tRU6FrRi8BBPImPWHxFgQ67zDSmw5ZwgyrWjGI+lgasrtO8p6SJS94G6O24WWuU1MM+f6/gBG1sGXNSrRWb93PRyaQBKl0FI8QKEiM8yGhZkwnOM9dc/+VXhLEnNuW9DjB1HbAw91cm1HqSym2dtJUe+dq/qs9ec/kluqQxS9ZIOVQKPszBYTKlD8bWpZJHVl56NybEcTPyn5vDNO911AhfkRfbaMi4ge1GcPS/oGwsX9icOY5EinocUdfCvsk2s68SSbjyr6dn9LzCySAP+XRxCVfc92Pa3IzQ4aGoklYk+TkzmudJPyIj6F6ZAwy4nV7qQGXesTQMZF22UyyYZBQ3bwjiWZW1Q5bNkVr7DKPylq9yCGWyUoOthHIWfmOjoYxBM/5TPRidPO57lqMoGE7RuKx6Rq/ugeyerJFVBQ9pCn110ZEiIFwIc6wY+/sFjaOrj1PrX3vx3arrB30aOk/6VAjRk8MsTDaA6H7ZVx0R/Ag1KejLrPW1L0fGFzNA1/eD+WGXA+xw1gUKCarulJf6RwwuLoPYASKPWR8lrg0QPL/R/GadZOB7td+BMzNFTBpej3KvVdT909tEtncq7LvJpJ8fTZ5zeOMdgNsg02bI8SboP/hmNMiSPC8VFNZCwzfzVre26Czp8KBzdDjZGx3BiheLHyZHYqcHDyOrvmA9lXzZ3cMtFkZgaSSkKGOxJ3q6rLd6KMqi15Oh771itqeN3Z7/ed5kYDI1W2E7i3IYmLeIY2tfZzSP4iTZUv3P06iqxSDPgoN6umSIUSa/Is4pwUWh4cVg/n4DZegcR83EMntBBOYZ/GwG/iyAtW7lQN8LES5pl5A3XRxaKl1/BEs/0OP0x1hkVytLIsGgxZvP9QkQHrqJHqDxEuK4IFzDrsKf810FZHk4Opz+AHYkEDPOKnIXstIjVGXSS0XOoL6IJszI8B0eKjza4zb9QoSArISaY4IJoYsLpaoLNnnLtA4VHqvrQmbTZHzEFGhSwdvJTPLkqIjnofvVUkR1nCS9ZGOqKK441WEyZ7yGBHz7dcgmQPvs4w/SFGfUTPihZHjLJyX61K+4lnCSqrV1u0fK2YyvCtFFj8xgMiMkdZzazdtMUyyGUtLpTh3DJcE16JwfBfL1WrEYhyAfx9evIa5wIAkqbT+4xlu+ZOTqCtnRcpchPpEPHuXJRJdonPWcBaLikZh2x34+Tf8RCOplY2tY+ER9fXkBXrYWj4RHG68FovJ1gdkk2lFzlElujs2u3FamjdGbKQNRJ0cYkUUaJ5GekM3IuyHFlMALrChse36qgzcAEnk5deiBAagHGZHcyevP+PBdgx15VaKDoPIxlGZXwDa9TLH4s1rtealN6LegD0SGCKZAKTQh0hIH23Focd9aSgfhbcbB3JdJt1nkMF/cz1hzwuUGQ+hFyJa8/0hhwDA8T3HWAmAnx8Jywb9md2/mhoDwQcWMgsW0yGSUSd+fH7iX6lH4bchdmjwO9xr9Ns3w617eJkKCZ5Z+p0M7nNQ7h9QvcSsaGTgym5Pqx/AmsA2z5uPfPyiji+C1N8W7ezGqHqv6kpF7iShAYc3p2NG1ulb63ywaYK2l8UTPik5ondOXK1GCk8eMFf7soLSTA/wUN1qsS7IoRZTSjECNS8FTI+/Z2vasJNiXxn+0Fn9d1Y0AHV4YUrR/1YwxfX0v8/k8SPyOKJTTYnZI0bafUp7XplI8uBBKvbAfrZNcageZ0APGAyMfX7crowE7De7noKnZayYYidx7L0A3jPsLo1LyWXoTyNHSunQFpHzKtLQU+JhHYTkdIgooa0hUIMM9k44yLd1NpFJjQ/8jqwiZzqlHizYE8UkvM3p/LwVUD4kFYeT9dzuJHomfh+vMlhgk0U0LHKZ1s3+XDCy0SkrDnorYv52fJgoTYjiF+b2EwQJkMRVMIZA18kpL3fetaiJmRTXRboeXj3Vz9VYx9+zJl3YCQK156Hsmbd91LRm+8ExTP+SoFl7gYAN2vKFd0wY02/WzLgG2UJuNAUBT1DzYM+rAqYLepl9CgapIk1UUUy4mVI26cRWMJn39xDPZMEQ0Z03ciL1YIytek+1DkwGw7uTcpZipBqflyzuLRDF7JU16pw+Uk6eS41/AZMEsmt8k9j9H8VHlrH46SVQYEaec29d4Iex3fDjxWwQuo+Ld7KW87xWuMfU5G7rubpgwK9T8xYJCMr4KMxMtohtkLbxoSirtkzWUz/4MT9CcvbnMbrmSL2jzR2QspxQR4EYiQXafMfGx5XZmBJQLlX6CvNg2ce/p2K8iCpFRW3HYiEPyO8QnHxVpMUcTNdGOg99ey/HahCqrsGsJEIlPvji1eGFv75sQizdqvkv2tN6G9c4wdtJl593J//lOi6EtcfjAo0VzMtbZja4pfbAyFhEiHYh0SlagTtgkI37Khy6WL1lr4RngjWZVEJsF8RioPknTZ9GaZDxOpJpQ/9n7U+lpgMprJ5yO60unUbzAHTOlmqr778REB3HmlbZCTOss9TWVdaWZPa2Mh6vx7/PdXQ4ep9alisvWVFItDjyLHPQfUraMivyvitOfT9/h2NQCB0/HcErxSQ7KnX4EVwD8oiT3u9tLmv2y21Wyj4vz8cnvcyBSSxq1uLYk8njJmL5JFZafPYj5CFSOK5gfmBGwra5oO27xC/gyEwQVbbuSnz8rvqugH1xzApcx9k69ruCsQZ18VliwkCzeTl9Y/ryQSUUrNbCZT7KQr2/Rl0O5WW4runycjHEoprfq+wFpt1+1J74JUGA5gmLns57Ki6rU0S38Ce96zJQ4KvreQknKTmYCF34cFgpxDDp12xYrncuiQ1g2geGKfnfxJnFJB6YDJ1JHK48946l+M8jKSz+s1pIYnJ6pqD2i4EiV3uynsVAoIU9rleUVs5TYdk6cxwvwJBr6Y9+xJkdS5wiBOYz0dVskFQP7wL0pSsrmtUQUEgtLAw6zqhFmEIY/mGwDGxDGPwOoVLqfEsGJPF6r+Dn5C6yjjvJiqAK2A8ufRwBk/xTvYCopaslTMWGX1yT0zHlHJR46Zv/brYhGQhM5kyCIeR6mSekP9EKayYu8SFyXvPp2Lu0KFkB5WmmRAQqof3zPsPZXxdPU+7I6rYpycPV9ZJ6pN3ujkE88dllJD80baHuZZISoKWJlgQfpfYN1D98g+h7o00vI3/k0vbhYCsLjV88TIASeK6IV902Cwpv6XYHK9/yzbrXPEYAxdcGn1+e4AsoztoQHN9IlrewNKn7qSblxBlumjD/uxzl3SAJT6TcmlqHXJXodmITB1vDDPzqVc1vPar86ifrTu1rQBl8uOSIJ+vIVCznS8NGBRLbdbJZ19CCErq4srarDmDWzoZXwSUAQlDszuF2QwDcfrJrkEhD/06QymAqTWk7ouO+CBmqqOD5U+2PUs/A6xzYJxV3z7zLEQyXA+0veYV4RIasU8bDLKlVO9CBD6duxNO/IAhPxV5QLbOsj+6D5pqglbeoLxYMQSJxzQ5fq3vgjrCxRGJoD+vEZDfHqg0LE04+FFAGelmxUW3r/L8L1UbIlQZQx6zyF586/Lp/VOGWcv8gB9fTXFQZgKhi1Wdl5y8qInMOWb6b/U7Zfw0cZdu5fEnncAgMHgs+dCku4PeuLQJhVbnh0r12Eo4uUJid+Gzzywpgu+ow2MiRD73OKMHMMpvSJ/GZSUx0d/znh1RHniLr3XrNxEwyIrVzI4MoIHO+1prf7GBJFx/KhDa+8+AIz1g1eQy/eyRAYx5XwJ7j4HCoLL9mWUUTIoWfX29I9ylzhnXdF2rVor9vUbwbWiGvZl5+/5vUZc80FFxducK4Iqky/cnoIkEwq850BaNQ/lb/ibNcD0W+e2cruLie2PYo9rjIdkfDiglqfhaL/rlvW3wE2U0pqZVsv2Df8Xw6hOJVZKGdlPr3rixp0cHZSMMD2LfP+sE8GU5fuTiZfoTZljtgETA+OK55UCJJLyZ43z2qqOSCg97qZPHgtfATeXONMe2hImSpkiVsZZzCHHg1nEkUK5QJf1mJe2qFAbhP3qwdufUzjaOFUzGSZjRb0WQOdayC7Oe8UErFPb1MVSNbBvNKonvmt7W0eZu6M22j5Kd3Nyp8sdtP/l+JvhtAIvrw0x+H9OcTnfjPD4dOtBWaM0F/y7NIkjbEB+NrS8HDlcV3kdOqTdmAfD7/8WmRMfLeTJvV2jAQMyvq6VrFcia3ctsNQbCv6UT1ca70tDY55ytSevyMOfDIAYdXZMbccBWjLe9qHpoR9dMlV6SM4QHUnJgtKeDWwYmRumDuskFfBU5QiZoHpG/OqQ5gaf+QO0g2JmH9FCyPOv00JxNmr7fHXyGcVoK3vquNJz0y5IPf4xRWDxai/MgA5GwXnKs5sGuwrKFwcPfHn+vbg7LJkK2yVr/uF0AY9NZP+n1qnFRP5gAcvAzegfXP14P4ePqfwCc03+wJwf9y85S12MCLZ5adXkdtfphbHEzH3KBHule2+NHHtbE4v985a460xa1xcaaS+QMKYrkaCO5gXU2yceDPFStqE90B1uHLHUO2bmNjo3SSH2oSp0jE27bM/o7rnMQDOhdJZHkNw9GdjenSo7wyd7UWPJIMJW0jIIH+3tPIIKliT94ZCcwrryevTy+fLVCKpKLMhWAuaSh6nsFQ0sLnICbn3By46f9+XK4uVz4rHvoaL1Ap3ebHsFCwE3TkQ9EPOXifXJ2rZFgdsYnD4oIuPHo9RQYlLSu9OUKd3ND9th1Up0Q8NZJ0bpYY65ZHboiwcz9c8Pmlf4HR3TCRkdqzVvzk9cNbUOdS5cOO9vKUfb2tAxTo1X88T14iE3VxUsXhG2DLcpNNmgzkyMN1LezgqDpvc6ng27WZ4pp8r/QkqkdX1Y8RYF4qH3UpZ2sobERyPXD0UbLkqO+KhldUR/7oTdX7ymYTAKF70rk3e90WFDVa2gI3jDwU+ZRHCz1oEp7COMXZ65XoaF5qwkqZlzmRCfeJjyWarBzTuoO7ZgVi54iemnyXif4G5H4CZ3K/UIt1M0G/iTh03HAJauA2zhyjh0Ci0Ll9DUXeuwHLlm/e1Oizqh9bn7oA3V6JCxZWKFP0mHrTWg9WWA+V7ifCecXHbUypFt29yYCFrA/YzhzXVeRGGPPHoKVBD5lzhB0v47+2CgpAdyCkp1PuK24UGEJ9CM1Xl0ZgK7e9xQghssebMhnRtqtNglRA9Q8qhrhxzzJoV4CGEuKrzyDXi9iuDv5xh1Aha03eOBglBzkOGNt5ST7zxjJ89UeRVdNWiSDeWyEFYSeI+69K+Z4DFQsYNM7oulBHF4H34qunOTEUlfu7IY0mSE39zw28+BUxb5Fz42L08aXaO5nRhC/uZ7REp/7U7JnXXUa/ZdGp5+cs15fT5joGvmGUH6C7kt5ctvirHKgCv8mjq/bJz2n8QQu/q4QzRjfH+aZA/gUgP3cIlKA7WhMe7qmjc+jg74y7yiUtBtHSdcS/iB71Qxl9KqK6eVLgzuOGYmSULKTvUJQpzaoK0Qz/GMlna8rU24EH1R6xqBycA55ej2TuNJHyCQ8XDX7cmoGLJ/tSzeaBduCCGG8Be5B/f1RzPiSUq66yBn7APEXaIiLwJVqqaegwZ/+x+TNk/lAWztKUbO5vG8JFmp4RH/BEKo4ZcEw88I7OG8KPw0jSWFznKcAiS3Kqr2l8Jj6KMI3nPBb0LvNmo8rjGXAIatSY4fmTcmLncyH6CnuzBa5ETPuQdJkw1zlkmuBpHExJdZysp7SrLA3zN1FQmaDTWOQs2boz/aEqKobNKXUsMjRiFKfWVcrEj/xnaz11Y5jB1OoRW7S/LMkJBQWabsr7BYck8hd1XDCb9hBo4isSXBw9ALKg3F8aHF9/OpmE9aZVQtmvdXZ81zeVpkMFJmyFNdxL4MRXWmbxbHZ5qvvUwoW8NSXJEu0HtN9aUYlDJK8F5zUL0pRNNpVHQoSgbGLDS/erJd5/jDlZA5ZwockQb2p+IdDZ4Kmn5pF9d99ZmuSoN/Od2jLmlDKvCvP3dlsZ5uBGGxf4bvLM2xms4sSYtys5HTiYIpPZXCWFfWHbt+qMWFQ+mb3idPf0ZKbaBLunr9CQJxT+KFCtzv4G6R2whCtMr2765v4j0nfhXqlOv+pqOoyRV8/8CAj5UQy+OQKT6zf90FU2FHDpNT6pybkWTmhVXuFJCEQ7rrXhY9YC5GoMQyZ0l1RM3leAXVSytSBJDK8s5DmE5KhXkLfo1qwp371fYrYjlhFggAaEMNKPWfA1SCmn80pD2ELiFBl90f0aGo1m8pxcLpanCB16SzRBD2l/j8qh7IpuPWBmI6HCQmlJsP20dDB8X5wFMsP84ChGdRcMAP4uocAGcplGGX8b7hO9fTgR3/LkLimRqph2FCQLb0l3ltFm+QKpGJ/PjoWiSBPHOKRbgGCfgC+Nub+e9AFr0cEdlOB45KC/QMRK4i0/fHF0vlCZI6QmLbjLJiZns+SN6L4V/qNMLWbeoMoHmfkmwLMAYZKa4U/S9TVmtIZR9qiDaGzBL1XuH2AE38tYu60diq0sut/sQn05mkHV2mSRdJRxxwgtOv5Kx9W92DSWwhcZEyAk+z4sFYuvguTlZNPyU4zbqsyPBw+hDt8JAgZij/NSgM31tfLvzOCjXnl+iRjiz6Vkx7OXwDB9uqCf/3e9OJ+QSjzeKbgKkbMfUMBvt+q2DMSanoylxymwQgjnh0X6Lq59YL4yYJBjW0H9RZERtKwee+f5ESgCWYcy1h3tk2DP/ml4PD8BXAHU372R345uHdF0iAaSYgJjMtlKGq0ZmwD9FYHMDmakbsOXPnEEzk319Eu0jPsjxSDhAIdlKQ+CJ9rFHTNUwmG3eGw0XNvi36nA6oU5+q1J1Tqz748XFwnCIx/9ZQPQqTIup/cTQOkc7VrnTweyOEmxIv2zpFlfefslewaBjocF41IMF1EdU0ymiZT8j3LI6YNC+fk89AvjbjdNxmqDIU4nbqmnfPJfBEPCDtD1s2w8OAiqGaBJzTUqhBVtE/xqBpRZbkd0Jc/DbJlaw1VCrcwyH3Ebir3nP9a6aGEov7gwyCs/RzOubruTke3XUiAM2z99b7sf6rmUPIaKOOamIxugXbGjxcdOqfMfDKQx/ht1GsZN9b6+38BLHzeexPGFyvCbQjrGZw5GgPOT3LMhmLA94rBmUSuQ7CrCidtXZZkpu9k5EW5P8vFYOlrQ5u7CR0MYCjiS+T7y/XvUXZ5tuN0WlFfD5CEe6uIhCoziYqVlT5oHsPLUI8KjGo1b7wN+EnqqhW+YCMJb2E2lInvHYNKwhBIWHKwBm+tiDZfNPCRQetAweDYWlc445bwMAiDUzLAB4EC+6yjqdrnwS9STTN/MRVlyNz2kfWcXmLsAdq7P8XLR7qNdp9D4C64YKyXqj278PH3cfmuycSbAai9oJKZ98YsJFK6iCwgL1211tUUzRXz7EI/WkE+jlS3kZhjpr9C8897WpVoyjBL4RqE8Msg1F1Bs4CE8nLdlO4VEJbO7hLaW44yzQnLEGHEl7g1vkgYQawBPVl8gUxOqnFmnyYNdrn8gBgvdGmqIUWZwqqo4fYeQEez3nyrawQNmn4Yz8la2LqiFiwQ28bDuPNPQhW9d8XRxb2Ay2Qwzl6xiM6fij49/v9siCqPeC29AEw61oJeGyHh5otM3/L3RvGJ9sGuQGlJxtFNUF+fZzC57h8nxZmwIrhDSmTzZJxG4D78bgnKzhjtESBky26cAEBUbrG41Z2EC7YesasVXZsllsU57+8ziwSxUiwLdHW0wZWX9rxqCqMUqDKJVq1xRU1djdgvwTuKeJrV25e71TJWXn2f+SKFqBZeuEcDejDIMF6AMbkvdqYXax2YThia1Eqq5brrblD+B4ASbVPG/Az1vXDlwE0VB2y+0TC6VsEJpOPFBP4oufOwH3BHHXRP+NV4VTvuIpOMguLzGPm0nG5eCLZn2GRVhGKtB5K4bkY1LrVYMrCVG8r1F6NJqK4xX4/xp6Zk5CzGYfIEG3bwsTGMA9uMTbkA8LzDotHsmE/LEUgA52E+eqf5ap1hSZ+A6xB2SI6RQ12W1XYd7YEXrx+sI9Ja8YQqDD0mkgk4zzsu31sUYC3ghGfY4/muZpWi4+YNM0xjQ776FGSVwNZT1xnS1kt86EIJLdVZs2N8UufIPRe/Mmfe2PzIw3CoXhpUG+Mf6LJw8kngKAF1hcP0FCChjdLOgwyn76WenA75wkEWvE55g0vvnQMMoOBKLFrTfE1HAEd5qt04GsNP+lQrFVKaJi1urL/tLSwRGCCDGxlII4JmNBvcMC235go8s5P6D7gDaqRFor5AgHdVA63299ENWizfpytOpPfFyIGeRqLuRB82CLzvER1mmQnvTN7w/BwvgSnCiIHLaz1vxVvVxY49FB4+WJZiXiRQB0arqt7PW5xLHp3KOfGcdgWE8nk2hh5mU3CYxrlr9SE7fVdVUoY/nSsTZAoB+cK3xcr4TAyKAiHc/1itVmBfktC5fncHcTT63FAcgizXJtFtT6DFIJbulvisMC2LzAg+WcRo4Op9gw5BJVMwAE4g9NVGCHp7qmUv76xuRo9NJnZl3GzBgHAKdSTryZBDwvezW7+Gt0g8V10lNLnQsVifplCz13P0QFGcCG/ZgRxl3qLdpS0vnx4B4NSlwVe7fu+gW+0J2JKa+UNuZJRk6WzAlvrZ4uTrTk8iovubIwSJ30LAZDVlUt8ZGy+QFsg3sOZbDd9r6QlSxhPv/51AN5CXdyrJ9nuharA9oXz5D3goMGSmgzZPiYQOgyeSDZO/VtxPvZk2n5wKxKg08eT/drhMqY+wcEcP85IY3iGFUTIY8R+FrVAAxHbsMLw1OxrqJLgrw4JMIN6xzpUOLyJF+yDF6H78InUHOI42HZ78YJrVbl/qI6hR8Muny+fII7GpH+KHh1H2/sDGZLcKRu/xGZv6tfCUcDTlw+cMu/LiF77rP7a08V1hmKfRU7sdZyf0j7ZDjOSDHKRSiIWqJiDmb6D8x7rPeT/wd4KvC52PN07ttbL5xmM0ljBvT1IjYOYb3+uBiEWqBKSx52c7wOxBOA7dxa/WdDkmapetu03LGf6LMSMAv1gOMw/fnHpYIqX62Z+bZGu8UVUpRUMaH1I+SAs/GIaZw8d8NEoGJ90aak0R3YZy0oBkCFN+KmaTgCUYP/krmHbCO2hZAmF8wnJvk1/yqGHanrSU4dI7Z0ZbEtkiVD3t/5Na3RKrclkCo5YC75xTuybRU9NVNae+Jn8W3RpYfrnIfPQmqM7dzWylV0pM0inXdWdV+JtmysIoG6aV61V3xS7JmcuQ0ISmP4nme/UKu4AxwGcgL38CJ8pAD3PHyQZD0HJdzyjJO3xFs1VBlwFxxGi0wyB9looAPrBMYab8tcuXG14ejESMVCOkMe3zY2AeRka+U8GJVGErnKNViT+iRMOfPkX/LH3W+XS9uWDYRCzHFHuQRNCmBKW8KplH6q/5GTBV+RTePEGUm/E+5bXMD+KUpdHAK1E4nU6EA55LetcA3fjqBcNPJLdzbqtTqNqPBUyMwGPNVRqvCv9b0u8vJ8uGiVLEnzJPLhF/KkGoLFRCN2uFbfU6S+Gb3jyNto6BGE4fzR+XcjOG+QXNLZ+cXGh4IvJviGHmBdjZCF/FlUQKt33pYvhYC6Mah9OBmGrgP+x3yzPbKLovRiP++Y6GjpAL2O/5tomoLNGQksceh0ps5YDjeDvJNeiA5YG4Tlt3A6+vqWmOuIXaPBvWpnTuxpGHmId4QddVfGE3yp4Sp+fHNhXJlfWUemEvF19itjNiduR0PHU16Byqwvnd56YgRiQ3A08StGSSetC6l7v0vsOqpt3KImHhNjM5pdjhpz0jQUP6yG4bsBKFzm3jV3b468W0CYlcjpCxxSxrZC/IYLP7FSMKRmRA03BC/82F4ubJz7lY0C+IoDqdxyI5OhBIYIPpKiES9amZAAsKmGznMogU6lYMvU8mI0whFx7lsolWYSeL32Uc6yrtf99WotIUNiyfEFWRJjPokjSFB8LRYH57vg3rin6zfxPpv2tlaHKMDLJkezqSpf7egZaQETKod9OXL6PAHG+TyrXu8NXEZjlaertWPQfy7bJTbkEiA4BBEuVnAgN9xadmsBbxJTGqlhakqau7gXdTUH8NuHWxSjT9MZh/09brhyJPYxvTXsvWp8pAM2Wck9uwNGW5mwzRDWAdA7U7Sp7CgpvAw0Z4vuw9yWHtdbEu+hKxHYeWw+jIGzuMVKWtJyDTFWew59kMHUzJtN+ReQJ7uMNslLEpIGGQKVxkU7CxEajVmGsODTu74zDHxpLSH9O7XBOTuDcJ3bIyT2dzwRLVOPe7VuZhHLstlPIvQ9lt+yecPZCvtNQTCitY6+D+4+MslRCbrmfbkg4gzb53GPgT/fa6G3/hhft2WEi2g6qEnrArqDcdQ3nONdqwO7ctjKnqE6SK1J58jVG6uPCAtYDAsHRzyjOKHU0pLFdkbwkyuMoWV97GZASN0WAFlkcy0UM9vSXloVvmHFYz1KR5GmMgFqj5eTTOQAeSX3FicnzMoxqFu/87mw/Qy8baMW/maUNmi6yGMHLLApaEMX7Y7VOSPCeoAoqCgj3U2IxrQZO9pEuCBSYVafTuttgNWPLpvY62IzQGY4jzLeErTUsK/FHxS4OnsrTOVlk3DjfXyVRnnYWsgqYd2MeaD50JfZgpfnRMuocsPjqOuTd7KJpKsQ6nQh4vy5ombJ2BOaWYE8ENsS5oG9RLhmyTt2yeeQ38q3GC/LBcpBJii4LKU3X1VrJX0D8TucM1EZEEJY54bgd1MVtxNRKS0ZqmsquCg63VSEwwR1qsIRy9Yg7wOnGq7lc9f2aWmeDfqE3y6ovLVA2TXZb+whmTrdxcp1mwD01Z0HuxiNldGGJ2loLS4v2DQ61MWG1cu+XNK533Bj3c0dZFcGroZyFpfs9DDVwNwJAUcFnaDoxFYoiRwMnubd1NJ7dkBRWal+TVTKqdlbs87VKE8V5diuKBWxf4RDz7A+kUtFVk6xdCuCe+Yrf0gLe+B3Va6fMpSS2yw1PB0KrSbBuXXQ0e432JQr0YOoSRwfN5MgyER5BbxrDvcxQXoiziV6m7jUjbQJiLqV3CJGWVcfMyUoeNTlZqo0LykTKSprWsCe7BhxY8SY8pDSpW0LaaSAK4vsT+1j/yCJ/1qR7/IkWUS32iXxiKbdrvJ2MADgBm38ccFBVxbU0z34PhCgFG0fXgXGzHhw2jAamCXd84ELRGNhOj3lp/kA0SRdH6tXtzzUhVJ/P6Bnjdsg1NC/BDKXeaAc/8nuuv58YQfsNUqtyfiDUmySPSSRSL8vc0G3YZ9UghZhNoueoaD/9EZcqdluPAe0wpiw5papCSHGDGA3EUOFl9LvZsX3XCwJDGz83TTYg/us5NVA2vgRwo344HwWNz1RX6G88Pj/5F4q/JAR+p2qshRrUtXvjAtb/OYM/+0ViSGf8xP8Tlk0jKNx0VF9WfEi532aoFsi3VCp2BoqJK1RUhSRu6T4GbBw/EDCggFCr3NQLbjwdUh7cwEL7fgfyO+Jz/lboAeaD0WCGTHGQQY9Kjjn+KbQ9qGBDsm5Rtz99eZSwtjg6V74BFiK7rAXRzmQmvgrJ2JOW74tp7IrxLtOz7t4yR2CA0Fb+p4pYuoYbBahqtG7NlgqgOBLgLisYtAOd8mrDF2bWTdzCOUDdyxozg95F47HnyOB4DwPf4REaaqsRB6+zgP7vzTYfdtb6KhEiMDRyu+45Fj6hQ29FCbOHFqt3Z7W99ULmx5WVEgOUFxnT8czTCkk3ykwmV6zYUhk7cw5v85VaiyNrZ6sWcS2qYNMDqm5B0hV4yZI6E8LptJPHH4Qt1eRtICkzAJu27v+bxPfVa65dfdBhUMgcAXLVRH08lN8xqu580H+5uWgj5FoqXk6St3SubQZk3gplvo+ezbFhOCm+DBzq6TdeZAQCr8e81BDOjUbowcrtOG/Co/CVUuYBKxKSbOIrrgLokrlrC9LhbzWvR+gyNGl7IBv2jqTT2OAPMDn+tuBYgSbfie8QjQYIzZC/BAHRYQZ1e/zn2UHRNWNYOHGq2qjRirpTWZ7kW6LVhbYewTSvqAUqQP3jy0C30IN9/lovIUOcJ66/RgCrNOiQi4MatOG/sxBbwjZdU13yI9+xON8cgPU7258ah7T/9mVTmWCjNxxiyhqpP1ROlGypqWQ/oNirOUaLBOORH7yGVcjskTsNcNSEVTnip3rTsDqMJbJtulcHFt2eQGL/mOadj+47kYfUJC0GnJ4dFhUc7hX8YxqiYaGt8LYAz+hfn4989FAXuEhi2U2nhdJ0P8d8+ZClmLIgV7c8ydO/QY39QhTP1qgoW4OOF4xnHKaaLeLcAn4T5seIcscy3IBrT1H7Cr1l1h/8/BTCRXj7Cb5PALoTp9uZH8Zj3hFd8bc66PUXnambU21vaPAUFNAHR6ZD6cTuTyOtTGZQxsKOpyfqdixIiAPtpwgLLwYMrZA+t3grWPzCpUR8JC39TX/kerHnNDo7APMJQEASufJYORn0YqRCwYsnX/vPBUChz0Y/pZTr6RUg6xBgTvNRv9I/pBKzghgPtyD7bngUo45XB52ds+a1eAPZmxymzA9lBfP+v4N4ND/W859NhyeGdDSMc0/gVOpdSbFNj3uTXl9Yzi2tIvnURf31/L34FQammSjRyzw0MMTNBVFPatDFoMQUZoonnyew0F6KQukIHlnDrF8Q6up7WClOik3qAkUoyxL+PQ6Rm1Wq8a1v1MdLK4J4HedoES/H5EZ+Tykg+se6oeAPAk8yLvQETlwti73AhmrHRR+tS0mbdr2YyM7fVDejVlUBR6h1//iFtW+0M1eqpYjIyAzi1lN0o1WXKf+vUtFnm16AsLNrUm15aKmDWiaTpGKibQCg+0XO74GtRpFVK4i6uBKGr2CsafbJZ1kz7GPzdrnuSBY7ufXOzqlz6ZEloxj0F5ag4hWA03kG13yc8/bBdyqMbJ4mi5J9QtVYrBkTsn/Os6Zghg8bErPpDQTVde4FyDazUJIdCk5cuMm8ug/b9RSQBdT79Gqlg2gV0f8DQ71ibX96jSbR8JcxC/hWuxtrZFFaMMvOugkKbyc7akbm9txDCFizd5VWVJmfmzvj81nwseiF45/pqx6FhHI6jKr1yhNF2SdgGMImRxB0X+p5bjkROZCczTun7z0sZtLf7U1EmcQkjwVFb8anHWEcus86MmFu/IEP8vlOyFUcS4tjaAcQNcTphpgsD3tCImouqWibnYu9qYww52pxAJeHW/G3bD82S20zAOOFdbHU8rm65EQBIbqiDQjFjDdD6k2OE/TQaWW40o8RIGHX1R3lnYlDnJohyBlf4wRbCwdt2Pur/EDEaOYSB5zMvFsJVoOIeL4mvm/vyVmwZVYrSSFUppbeTYuIA1oIu63K6WpasKS/mPC2lkOIj04J1n8eguB0tdOZg2DU1eW1tcpCAGkEe7H+xXpA0LfYWbXsUqC2TbUNU9LR5isLEQM3Re1fvitxdnOU9TsjN2RAtVBsWYMSaUcZJ0M2vMZaL4Lz3PKWWlEVxAQFELHL0l9DRyddx5abqohgLu/K4hUlzDytIa9Wwa2Vf8GttSGAVubGMngMeBu9/ijtqZC7e5hx3LE7SPp4dafhdv9mP3Djm33kxOnXwGFDCnYIsypxwjvCTmPSxcnbYhp2o45SXRWzhaW7/6fFtB2YvUWpyFFafJQVKS5dmYX4M4/IWcR6mrWh0K1Ge1P0JGSgM7FaPTvlgi+ah9PlOT+Y+VT63LmikDgWQiJpjgGx04Fon5+VsEU2OT2kW+cWO+rfVz1BT33Jbv7gxSm4q53uUCydLSzh296kRTwfYMRXzl02hdw8eTYLFr/iVfGqPDhjRH0Zj8Mx8v+Zn8wCaGMC56YWYl33Jgw3xIJtRv/d+Wd/wNRpHyLmPaamhfyZCNj8o8fGVXAPhxyJBzbiWKWdVkQhkeE6UWdU6etadqYQElhD8mlaut7PpPJdZz4pV/PUC4C/HfCUMw1WudBK3+88IQ0qAFW5T0Ekq+b2Hp2AgEyKoE+nciJ8VO9Po9hqCjbwGFVSNpAaxyJESZ3DIeFE/KOgzmfSODE+eWBBb5vDUJR3iO8y1JmkZ1lw0xJsGEeBR0jB56re14Xwnzw0qk8a+ECt0qbDsBpsYpiMjhPphRdBGEHyQp0XT8yeVIsdHzcNxGLoFRgEjjp/25B3KGThON43N+p5tZkxQOgrzM+9V04zeyOszUYMjwIVc8DE16899SWy/UWt/WaXOZoZMY8q7yxDKP7AI85EhoisN0k57eFc77HK0ttoh1t2ABi+LozOB/QMvD1HKZniL08FRRpO1Uo5FgkS6moouKfqbIFXhgW1BsrVbqVyp3EU0CBmUB7pjuJ947Ar+LOFwiACWOth9J7SjOWKTNmxov2G+fp5ZHwMF4S8yTw4g=]]></t:sse>
</t:templat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6E1DF2-5A72-4FE2-BF65-8FD875BB309E}">
  <ds:schemaRefs>
    <ds:schemaRef ds:uri="http://mapping.word.org/2012/binding"/>
    <ds:schemaRef ds:uri="xlink"/>
    <ds:schemaRef ds:uri="clcta-gie"/>
    <ds:schemaRef ds:uri="clcta-fte"/>
    <ds:schemaRef ds:uri="clcta-be"/>
    <ds:schemaRef ds:uri="clcta-taf"/>
    <ds:schemaRef ds:uri="clcta-ci"/>
  </ds:schemaRefs>
</ds:datastoreItem>
</file>

<file path=customXml/itemProps2.xml><?xml version="1.0" encoding="utf-8"?>
<ds:datastoreItem xmlns:ds="http://schemas.openxmlformats.org/officeDocument/2006/customXml" ds:itemID="{0612884E-C3F6-4B6E-B9C0-C5FD70138168}">
  <ds:schemaRefs>
    <ds:schemaRef ds:uri="http://mapping.word.org/2014/section/customize"/>
  </ds:schemaRefs>
</ds:datastoreItem>
</file>

<file path=customXml/itemProps3.xml><?xml version="1.0" encoding="utf-8"?>
<ds:datastoreItem xmlns:ds="http://schemas.openxmlformats.org/officeDocument/2006/customXml" ds:itemID="{E09E4368-122F-48F4-84CB-4254D9F9DBBD}">
  <ds:schemaRefs>
    <ds:schemaRef ds:uri="http://mapping.word.org/2012/mapping"/>
  </ds:schemaRefs>
</ds:datastoreItem>
</file>

<file path=customXml/itemProps4.xml><?xml version="1.0" encoding="utf-8"?>
<ds:datastoreItem xmlns:ds="http://schemas.openxmlformats.org/officeDocument/2006/customXml" ds:itemID="{ED6CDEED-3B69-46A1-B49D-1074C77C5BD6}">
  <ds:schemaRefs>
    <ds:schemaRef ds:uri="http://mapping.word.org/2012/template"/>
  </ds:schemaRefs>
</ds:datastoreItem>
</file>

<file path=customXml/itemProps5.xml><?xml version="1.0" encoding="utf-8"?>
<ds:datastoreItem xmlns:ds="http://schemas.openxmlformats.org/officeDocument/2006/customXml" ds:itemID="{D49B6AE0-2881-49C4-96A1-8D7503FF9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SSEReport</Template>
  <TotalTime>549</TotalTime>
  <Pages>6</Pages>
  <Words>405</Words>
  <Characters>2310</Characters>
  <Application>Microsoft Office Word</Application>
  <DocSecurity>0</DocSecurity>
  <Lines>19</Lines>
  <Paragraphs>5</Paragraphs>
  <ScaleCrop>false</ScaleCrop>
  <Company/>
  <LinksUpToDate>false</LinksUpToDate>
  <CharactersWithSpaces>2710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yangzhiquan</dc:creator>
  <cp:lastModifiedBy>杨文红</cp:lastModifiedBy>
  <cp:revision>109</cp:revision>
  <dcterms:created xsi:type="dcterms:W3CDTF">2021-06-04T01:29:00Z</dcterms:created>
  <dcterms:modified xsi:type="dcterms:W3CDTF">2021-06-08T08:01:00Z</dcterms:modified>
</cp:coreProperties>
</file>